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C75" w:rsidRDefault="00FC6C75" w:rsidP="00FC6C75">
      <w:pPr>
        <w:spacing w:line="480" w:lineRule="auto"/>
        <w:contextualSpacing/>
        <w:jc w:val="center"/>
        <w:rPr>
          <w:rFonts w:ascii="Times New Roman" w:hAnsi="Times New Roman" w:cs="Times New Roman"/>
          <w:b/>
          <w:sz w:val="24"/>
          <w:szCs w:val="24"/>
        </w:rPr>
      </w:pPr>
    </w:p>
    <w:p w:rsidR="00FC6C75" w:rsidRDefault="00FC6C75" w:rsidP="00FC6C75">
      <w:pPr>
        <w:spacing w:line="480" w:lineRule="auto"/>
        <w:contextualSpacing/>
        <w:jc w:val="center"/>
        <w:rPr>
          <w:rFonts w:ascii="Times New Roman" w:hAnsi="Times New Roman" w:cs="Times New Roman"/>
          <w:b/>
          <w:sz w:val="24"/>
          <w:szCs w:val="24"/>
        </w:rPr>
      </w:pPr>
    </w:p>
    <w:p w:rsidR="00FC6C75" w:rsidRDefault="00FC6C75" w:rsidP="00FC6C75">
      <w:pPr>
        <w:spacing w:line="480" w:lineRule="auto"/>
        <w:contextualSpacing/>
        <w:jc w:val="center"/>
        <w:rPr>
          <w:rFonts w:ascii="Times New Roman" w:hAnsi="Times New Roman" w:cs="Times New Roman"/>
          <w:b/>
          <w:sz w:val="24"/>
          <w:szCs w:val="24"/>
        </w:rPr>
      </w:pPr>
    </w:p>
    <w:p w:rsidR="00FC6C75" w:rsidRDefault="00FC6C75" w:rsidP="00FC6C75">
      <w:pPr>
        <w:spacing w:line="480" w:lineRule="auto"/>
        <w:contextualSpacing/>
        <w:jc w:val="center"/>
        <w:rPr>
          <w:rFonts w:ascii="Times New Roman" w:hAnsi="Times New Roman" w:cs="Times New Roman"/>
          <w:b/>
          <w:sz w:val="24"/>
          <w:szCs w:val="24"/>
        </w:rPr>
      </w:pPr>
    </w:p>
    <w:p w:rsidR="00E50A7B" w:rsidRDefault="005231C8" w:rsidP="00FC6C75">
      <w:pPr>
        <w:spacing w:line="480" w:lineRule="auto"/>
        <w:contextualSpacing/>
        <w:jc w:val="center"/>
        <w:rPr>
          <w:rFonts w:ascii="Times New Roman" w:hAnsi="Times New Roman" w:cs="Times New Roman"/>
          <w:b/>
          <w:sz w:val="24"/>
          <w:szCs w:val="24"/>
        </w:rPr>
      </w:pPr>
      <w:r w:rsidRPr="00575939">
        <w:rPr>
          <w:rFonts w:ascii="Times New Roman" w:hAnsi="Times New Roman" w:cs="Times New Roman"/>
          <w:b/>
          <w:sz w:val="24"/>
          <w:szCs w:val="24"/>
        </w:rPr>
        <w:t>Effects of Climate change on P</w:t>
      </w:r>
      <w:r w:rsidR="00575939" w:rsidRPr="00575939">
        <w:rPr>
          <w:rFonts w:ascii="Times New Roman" w:hAnsi="Times New Roman" w:cs="Times New Roman"/>
          <w:b/>
          <w:sz w:val="24"/>
          <w:szCs w:val="24"/>
        </w:rPr>
        <w:t>u</w:t>
      </w:r>
      <w:r w:rsidRPr="00575939">
        <w:rPr>
          <w:rFonts w:ascii="Times New Roman" w:hAnsi="Times New Roman" w:cs="Times New Roman"/>
          <w:b/>
          <w:sz w:val="24"/>
          <w:szCs w:val="24"/>
        </w:rPr>
        <w:t>blic health</w:t>
      </w:r>
    </w:p>
    <w:p w:rsidR="00FC6C75" w:rsidRPr="00FC6C75" w:rsidRDefault="00FC6C75" w:rsidP="00FC6C75">
      <w:pPr>
        <w:spacing w:line="480" w:lineRule="auto"/>
        <w:contextualSpacing/>
        <w:jc w:val="center"/>
        <w:rPr>
          <w:rFonts w:ascii="Times New Roman" w:hAnsi="Times New Roman" w:cs="Times New Roman"/>
          <w:sz w:val="24"/>
          <w:szCs w:val="24"/>
        </w:rPr>
      </w:pPr>
    </w:p>
    <w:p w:rsidR="00FC6C75" w:rsidRPr="00FC6C75" w:rsidRDefault="005231C8" w:rsidP="00FC6C75">
      <w:pPr>
        <w:spacing w:line="480" w:lineRule="auto"/>
        <w:contextualSpacing/>
        <w:jc w:val="center"/>
        <w:rPr>
          <w:rFonts w:ascii="Times New Roman" w:hAnsi="Times New Roman" w:cs="Times New Roman"/>
          <w:sz w:val="24"/>
          <w:szCs w:val="24"/>
        </w:rPr>
      </w:pPr>
      <w:r w:rsidRPr="00FC6C75">
        <w:rPr>
          <w:rFonts w:ascii="Times New Roman" w:hAnsi="Times New Roman" w:cs="Times New Roman"/>
          <w:sz w:val="24"/>
          <w:szCs w:val="24"/>
        </w:rPr>
        <w:t>Student’s name</w:t>
      </w:r>
    </w:p>
    <w:p w:rsidR="00FC6C75" w:rsidRPr="00FC6C75" w:rsidRDefault="005231C8" w:rsidP="00FC6C75">
      <w:pPr>
        <w:spacing w:line="480" w:lineRule="auto"/>
        <w:contextualSpacing/>
        <w:jc w:val="center"/>
        <w:rPr>
          <w:rFonts w:ascii="Times New Roman" w:hAnsi="Times New Roman" w:cs="Times New Roman"/>
          <w:sz w:val="24"/>
          <w:szCs w:val="24"/>
        </w:rPr>
      </w:pPr>
      <w:r w:rsidRPr="00FC6C75">
        <w:rPr>
          <w:rFonts w:ascii="Times New Roman" w:hAnsi="Times New Roman" w:cs="Times New Roman"/>
          <w:sz w:val="24"/>
          <w:szCs w:val="24"/>
        </w:rPr>
        <w:t>Course</w:t>
      </w:r>
    </w:p>
    <w:p w:rsidR="00FC6C75" w:rsidRPr="00FC6C75" w:rsidRDefault="005231C8" w:rsidP="00FC6C75">
      <w:pPr>
        <w:spacing w:line="480" w:lineRule="auto"/>
        <w:contextualSpacing/>
        <w:jc w:val="center"/>
        <w:rPr>
          <w:rFonts w:ascii="Times New Roman" w:hAnsi="Times New Roman" w:cs="Times New Roman"/>
          <w:sz w:val="24"/>
          <w:szCs w:val="24"/>
        </w:rPr>
      </w:pPr>
      <w:r w:rsidRPr="00FC6C75">
        <w:rPr>
          <w:rFonts w:ascii="Times New Roman" w:hAnsi="Times New Roman" w:cs="Times New Roman"/>
          <w:sz w:val="24"/>
          <w:szCs w:val="24"/>
        </w:rPr>
        <w:t>Instructor</w:t>
      </w:r>
    </w:p>
    <w:p w:rsidR="00FC6C75" w:rsidRPr="00FC6C75" w:rsidRDefault="005231C8" w:rsidP="00FC6C75">
      <w:pPr>
        <w:spacing w:line="480" w:lineRule="auto"/>
        <w:contextualSpacing/>
        <w:jc w:val="center"/>
        <w:rPr>
          <w:rFonts w:ascii="Times New Roman" w:hAnsi="Times New Roman" w:cs="Times New Roman"/>
          <w:sz w:val="24"/>
          <w:szCs w:val="24"/>
        </w:rPr>
      </w:pPr>
      <w:r w:rsidRPr="00FC6C75">
        <w:rPr>
          <w:rFonts w:ascii="Times New Roman" w:hAnsi="Times New Roman" w:cs="Times New Roman"/>
          <w:sz w:val="24"/>
          <w:szCs w:val="24"/>
        </w:rPr>
        <w:t>Institutional Affiliation</w:t>
      </w:r>
    </w:p>
    <w:p w:rsidR="00FC6C75" w:rsidRPr="00FC6C75" w:rsidRDefault="005231C8" w:rsidP="00FC6C75">
      <w:pPr>
        <w:spacing w:line="480" w:lineRule="auto"/>
        <w:contextualSpacing/>
        <w:jc w:val="center"/>
        <w:rPr>
          <w:rFonts w:ascii="Times New Roman" w:hAnsi="Times New Roman" w:cs="Times New Roman"/>
          <w:sz w:val="24"/>
          <w:szCs w:val="24"/>
        </w:rPr>
      </w:pPr>
      <w:r w:rsidRPr="00FC6C75">
        <w:rPr>
          <w:rFonts w:ascii="Times New Roman" w:hAnsi="Times New Roman" w:cs="Times New Roman"/>
          <w:sz w:val="24"/>
          <w:szCs w:val="24"/>
        </w:rPr>
        <w:t>Date of Submission</w:t>
      </w:r>
    </w:p>
    <w:p w:rsidR="00FC6C75" w:rsidRPr="00FC6C75" w:rsidRDefault="00FC6C75" w:rsidP="00575939">
      <w:pPr>
        <w:spacing w:line="480" w:lineRule="auto"/>
        <w:contextualSpacing/>
        <w:rPr>
          <w:rFonts w:ascii="Times New Roman" w:hAnsi="Times New Roman" w:cs="Times New Roman"/>
          <w:sz w:val="24"/>
          <w:szCs w:val="24"/>
        </w:rPr>
      </w:pPr>
    </w:p>
    <w:p w:rsidR="00FC6C75" w:rsidRDefault="00FC6C75" w:rsidP="00575939">
      <w:pPr>
        <w:spacing w:line="480" w:lineRule="auto"/>
        <w:contextualSpacing/>
        <w:rPr>
          <w:rFonts w:ascii="Times New Roman" w:hAnsi="Times New Roman" w:cs="Times New Roman"/>
          <w:b/>
          <w:sz w:val="24"/>
          <w:szCs w:val="24"/>
        </w:rPr>
      </w:pPr>
    </w:p>
    <w:p w:rsidR="00FC6C75" w:rsidRDefault="00FC6C75" w:rsidP="00575939">
      <w:pPr>
        <w:spacing w:line="480" w:lineRule="auto"/>
        <w:contextualSpacing/>
        <w:rPr>
          <w:rFonts w:ascii="Times New Roman" w:hAnsi="Times New Roman" w:cs="Times New Roman"/>
          <w:b/>
          <w:sz w:val="24"/>
          <w:szCs w:val="24"/>
        </w:rPr>
      </w:pPr>
    </w:p>
    <w:p w:rsidR="00FC6C75" w:rsidRDefault="00FC6C75" w:rsidP="00575939">
      <w:pPr>
        <w:spacing w:line="480" w:lineRule="auto"/>
        <w:contextualSpacing/>
        <w:rPr>
          <w:rFonts w:ascii="Times New Roman" w:hAnsi="Times New Roman" w:cs="Times New Roman"/>
          <w:b/>
          <w:sz w:val="24"/>
          <w:szCs w:val="24"/>
        </w:rPr>
      </w:pPr>
    </w:p>
    <w:p w:rsidR="00FC6C75" w:rsidRPr="00575939" w:rsidRDefault="00FC6C75" w:rsidP="00575939">
      <w:pPr>
        <w:spacing w:line="480" w:lineRule="auto"/>
        <w:contextualSpacing/>
        <w:rPr>
          <w:rFonts w:ascii="Times New Roman" w:hAnsi="Times New Roman" w:cs="Times New Roman"/>
          <w:b/>
          <w:sz w:val="24"/>
          <w:szCs w:val="24"/>
        </w:rPr>
      </w:pPr>
    </w:p>
    <w:p w:rsidR="00FC6C75" w:rsidRDefault="00FC6C75" w:rsidP="00575939">
      <w:pPr>
        <w:spacing w:line="480" w:lineRule="auto"/>
        <w:contextualSpacing/>
        <w:rPr>
          <w:rFonts w:ascii="Times New Roman" w:hAnsi="Times New Roman" w:cs="Times New Roman"/>
          <w:b/>
          <w:sz w:val="24"/>
          <w:szCs w:val="24"/>
        </w:rPr>
      </w:pPr>
    </w:p>
    <w:p w:rsidR="00FC6C75" w:rsidRDefault="00FC6C75" w:rsidP="00575939">
      <w:pPr>
        <w:spacing w:line="480" w:lineRule="auto"/>
        <w:contextualSpacing/>
        <w:rPr>
          <w:rFonts w:ascii="Times New Roman" w:hAnsi="Times New Roman" w:cs="Times New Roman"/>
          <w:b/>
          <w:sz w:val="24"/>
          <w:szCs w:val="24"/>
        </w:rPr>
      </w:pPr>
    </w:p>
    <w:p w:rsidR="00FC6C75" w:rsidRDefault="00FC6C75" w:rsidP="00575939">
      <w:pPr>
        <w:spacing w:line="480" w:lineRule="auto"/>
        <w:contextualSpacing/>
        <w:rPr>
          <w:rFonts w:ascii="Times New Roman" w:hAnsi="Times New Roman" w:cs="Times New Roman"/>
          <w:b/>
          <w:sz w:val="24"/>
          <w:szCs w:val="24"/>
        </w:rPr>
      </w:pPr>
    </w:p>
    <w:p w:rsidR="00FC6C75" w:rsidRDefault="00FC6C75" w:rsidP="00575939">
      <w:pPr>
        <w:spacing w:line="480" w:lineRule="auto"/>
        <w:contextualSpacing/>
        <w:rPr>
          <w:rFonts w:ascii="Times New Roman" w:hAnsi="Times New Roman" w:cs="Times New Roman"/>
          <w:b/>
          <w:sz w:val="24"/>
          <w:szCs w:val="24"/>
        </w:rPr>
      </w:pPr>
    </w:p>
    <w:p w:rsidR="00FC6C75" w:rsidRDefault="00FC6C75" w:rsidP="00575939">
      <w:pPr>
        <w:spacing w:line="480" w:lineRule="auto"/>
        <w:contextualSpacing/>
        <w:rPr>
          <w:rFonts w:ascii="Times New Roman" w:hAnsi="Times New Roman" w:cs="Times New Roman"/>
          <w:b/>
          <w:sz w:val="24"/>
          <w:szCs w:val="24"/>
        </w:rPr>
      </w:pPr>
    </w:p>
    <w:p w:rsidR="00FC6C75" w:rsidRDefault="00FC6C75" w:rsidP="00575939">
      <w:pPr>
        <w:spacing w:line="480" w:lineRule="auto"/>
        <w:contextualSpacing/>
        <w:rPr>
          <w:rFonts w:ascii="Times New Roman" w:hAnsi="Times New Roman" w:cs="Times New Roman"/>
          <w:b/>
          <w:sz w:val="24"/>
          <w:szCs w:val="24"/>
        </w:rPr>
      </w:pPr>
    </w:p>
    <w:p w:rsidR="00FC6C75" w:rsidRDefault="00FC6C75" w:rsidP="00575939">
      <w:pPr>
        <w:spacing w:line="480" w:lineRule="auto"/>
        <w:contextualSpacing/>
        <w:rPr>
          <w:rFonts w:ascii="Times New Roman" w:hAnsi="Times New Roman" w:cs="Times New Roman"/>
          <w:b/>
          <w:sz w:val="24"/>
          <w:szCs w:val="24"/>
        </w:rPr>
      </w:pPr>
    </w:p>
    <w:p w:rsidR="00FC6C75" w:rsidRPr="00FC6C75" w:rsidRDefault="005231C8" w:rsidP="00FC6C75">
      <w:pPr>
        <w:spacing w:line="480" w:lineRule="auto"/>
        <w:contextualSpacing/>
        <w:jc w:val="center"/>
        <w:rPr>
          <w:rFonts w:ascii="Times New Roman" w:hAnsi="Times New Roman" w:cs="Times New Roman"/>
          <w:sz w:val="24"/>
          <w:szCs w:val="24"/>
        </w:rPr>
      </w:pPr>
      <w:r w:rsidRPr="00FC6C75">
        <w:rPr>
          <w:rFonts w:ascii="Times New Roman" w:hAnsi="Times New Roman" w:cs="Times New Roman"/>
          <w:sz w:val="24"/>
          <w:szCs w:val="24"/>
        </w:rPr>
        <w:lastRenderedPageBreak/>
        <w:t>Effects of Climate change on Public health</w:t>
      </w:r>
    </w:p>
    <w:p w:rsidR="00122D57" w:rsidRPr="00575939" w:rsidRDefault="005231C8" w:rsidP="00575939">
      <w:pPr>
        <w:spacing w:line="480" w:lineRule="auto"/>
        <w:contextualSpacing/>
        <w:rPr>
          <w:rFonts w:ascii="Times New Roman" w:hAnsi="Times New Roman" w:cs="Times New Roman"/>
          <w:b/>
          <w:sz w:val="24"/>
          <w:szCs w:val="24"/>
        </w:rPr>
      </w:pPr>
      <w:r w:rsidRPr="00575939">
        <w:rPr>
          <w:rFonts w:ascii="Times New Roman" w:hAnsi="Times New Roman" w:cs="Times New Roman"/>
          <w:b/>
          <w:sz w:val="24"/>
          <w:szCs w:val="24"/>
        </w:rPr>
        <w:t>Introduction and Description</w:t>
      </w:r>
    </w:p>
    <w:p w:rsidR="00575939" w:rsidRDefault="005231C8" w:rsidP="00575939">
      <w:pPr>
        <w:spacing w:line="480" w:lineRule="auto"/>
        <w:ind w:firstLine="720"/>
        <w:contextualSpacing/>
        <w:rPr>
          <w:rFonts w:ascii="Times New Roman" w:hAnsi="Times New Roman" w:cs="Times New Roman"/>
          <w:sz w:val="24"/>
          <w:szCs w:val="24"/>
        </w:rPr>
      </w:pPr>
      <w:r w:rsidRPr="00575939">
        <w:rPr>
          <w:rFonts w:ascii="Times New Roman" w:hAnsi="Times New Roman" w:cs="Times New Roman"/>
          <w:sz w:val="24"/>
          <w:szCs w:val="24"/>
        </w:rPr>
        <w:t xml:space="preserve">Climate change refers to the long-term shift </w:t>
      </w:r>
      <w:r w:rsidRPr="00575939">
        <w:rPr>
          <w:rFonts w:ascii="Times New Roman" w:hAnsi="Times New Roman" w:cs="Times New Roman"/>
          <w:sz w:val="24"/>
          <w:szCs w:val="24"/>
        </w:rPr>
        <w:t>in the e</w:t>
      </w:r>
      <w:r>
        <w:rPr>
          <w:rFonts w:ascii="Times New Roman" w:hAnsi="Times New Roman" w:cs="Times New Roman"/>
          <w:sz w:val="24"/>
          <w:szCs w:val="24"/>
        </w:rPr>
        <w:t>l</w:t>
      </w:r>
      <w:r w:rsidRPr="00575939">
        <w:rPr>
          <w:rFonts w:ascii="Times New Roman" w:hAnsi="Times New Roman" w:cs="Times New Roman"/>
          <w:sz w:val="24"/>
          <w:szCs w:val="24"/>
        </w:rPr>
        <w:t>ements of climate, including temperature and weather patterns. These changes shift natural</w:t>
      </w:r>
      <w:r>
        <w:rPr>
          <w:rFonts w:ascii="Times New Roman" w:hAnsi="Times New Roman" w:cs="Times New Roman"/>
          <w:sz w:val="24"/>
          <w:szCs w:val="24"/>
        </w:rPr>
        <w:t xml:space="preserve"> </w:t>
      </w:r>
      <w:r w:rsidRPr="00575939">
        <w:rPr>
          <w:rFonts w:ascii="Times New Roman" w:hAnsi="Times New Roman" w:cs="Times New Roman"/>
          <w:sz w:val="24"/>
          <w:szCs w:val="24"/>
        </w:rPr>
        <w:t>human activities and affect public health in different ways. Climate changes are associated with health complications such as respiratory diseases such as a</w:t>
      </w:r>
      <w:r w:rsidRPr="00575939">
        <w:rPr>
          <w:rFonts w:ascii="Times New Roman" w:hAnsi="Times New Roman" w:cs="Times New Roman"/>
          <w:sz w:val="24"/>
          <w:szCs w:val="24"/>
        </w:rPr>
        <w:t xml:space="preserve">sthma </w:t>
      </w:r>
      <w:r>
        <w:rPr>
          <w:rFonts w:ascii="Times New Roman" w:hAnsi="Times New Roman" w:cs="Times New Roman"/>
          <w:sz w:val="24"/>
          <w:szCs w:val="24"/>
        </w:rPr>
        <w:t>a</w:t>
      </w:r>
      <w:r w:rsidRPr="00575939">
        <w:rPr>
          <w:rFonts w:ascii="Times New Roman" w:hAnsi="Times New Roman" w:cs="Times New Roman"/>
          <w:sz w:val="24"/>
          <w:szCs w:val="24"/>
        </w:rPr>
        <w:t>nd allergies. Climate change can be due to natural or human course. D</w:t>
      </w:r>
      <w:r>
        <w:rPr>
          <w:rFonts w:ascii="Times New Roman" w:hAnsi="Times New Roman" w:cs="Times New Roman"/>
          <w:sz w:val="24"/>
          <w:szCs w:val="24"/>
        </w:rPr>
        <w:t>rou</w:t>
      </w:r>
      <w:r w:rsidRPr="00575939">
        <w:rPr>
          <w:rFonts w:ascii="Times New Roman" w:hAnsi="Times New Roman" w:cs="Times New Roman"/>
          <w:sz w:val="24"/>
          <w:szCs w:val="24"/>
        </w:rPr>
        <w:t>ght and high-temperature cause increased concentrations of unhe</w:t>
      </w:r>
      <w:r>
        <w:rPr>
          <w:rFonts w:ascii="Times New Roman" w:hAnsi="Times New Roman" w:cs="Times New Roman"/>
          <w:sz w:val="24"/>
          <w:szCs w:val="24"/>
        </w:rPr>
        <w:t>althy water and air pollutan</w:t>
      </w:r>
      <w:r w:rsidRPr="00575939">
        <w:rPr>
          <w:rFonts w:ascii="Times New Roman" w:hAnsi="Times New Roman" w:cs="Times New Roman"/>
          <w:sz w:val="24"/>
          <w:szCs w:val="24"/>
        </w:rPr>
        <w:t xml:space="preserve">ts in the environment. When </w:t>
      </w:r>
      <w:r>
        <w:rPr>
          <w:rFonts w:ascii="Times New Roman" w:hAnsi="Times New Roman" w:cs="Times New Roman"/>
          <w:sz w:val="24"/>
          <w:szCs w:val="24"/>
        </w:rPr>
        <w:t xml:space="preserve">these pollutants </w:t>
      </w:r>
      <w:r w:rsidRPr="00575939">
        <w:rPr>
          <w:rFonts w:ascii="Times New Roman" w:hAnsi="Times New Roman" w:cs="Times New Roman"/>
          <w:sz w:val="24"/>
          <w:szCs w:val="24"/>
        </w:rPr>
        <w:t xml:space="preserve">are inhaled, they cause respiratory </w:t>
      </w:r>
      <w:r w:rsidRPr="00575939">
        <w:rPr>
          <w:rFonts w:ascii="Times New Roman" w:hAnsi="Times New Roman" w:cs="Times New Roman"/>
          <w:sz w:val="24"/>
          <w:szCs w:val="24"/>
        </w:rPr>
        <w:t>complications. The affected population include</w:t>
      </w:r>
      <w:r>
        <w:rPr>
          <w:rFonts w:ascii="Times New Roman" w:hAnsi="Times New Roman" w:cs="Times New Roman"/>
          <w:sz w:val="24"/>
          <w:szCs w:val="24"/>
        </w:rPr>
        <w:t xml:space="preserve">s healthy people who already </w:t>
      </w:r>
      <w:r w:rsidRPr="00575939">
        <w:rPr>
          <w:rFonts w:ascii="Times New Roman" w:hAnsi="Times New Roman" w:cs="Times New Roman"/>
          <w:sz w:val="24"/>
          <w:szCs w:val="24"/>
        </w:rPr>
        <w:t>have asthma and other</w:t>
      </w:r>
      <w:r>
        <w:rPr>
          <w:rFonts w:ascii="Times New Roman" w:hAnsi="Times New Roman" w:cs="Times New Roman"/>
          <w:sz w:val="24"/>
          <w:szCs w:val="24"/>
        </w:rPr>
        <w:t xml:space="preserve"> </w:t>
      </w:r>
      <w:r w:rsidRPr="00575939">
        <w:rPr>
          <w:rFonts w:ascii="Times New Roman" w:hAnsi="Times New Roman" w:cs="Times New Roman"/>
          <w:sz w:val="24"/>
          <w:szCs w:val="24"/>
        </w:rPr>
        <w:t xml:space="preserve">respiratory health complications such as COPD.  Climate change directly causes or aggravates pre-existing respiratory diseases. </w:t>
      </w:r>
    </w:p>
    <w:p w:rsidR="00122D57" w:rsidRPr="00575939" w:rsidRDefault="005231C8" w:rsidP="00575939">
      <w:pPr>
        <w:spacing w:line="480" w:lineRule="auto"/>
        <w:ind w:firstLine="720"/>
        <w:contextualSpacing/>
        <w:rPr>
          <w:rFonts w:ascii="Times New Roman" w:hAnsi="Times New Roman" w:cs="Times New Roman"/>
          <w:sz w:val="24"/>
          <w:szCs w:val="24"/>
        </w:rPr>
      </w:pPr>
      <w:r w:rsidRPr="00575939">
        <w:rPr>
          <w:rFonts w:ascii="Times New Roman" w:hAnsi="Times New Roman" w:cs="Times New Roman"/>
          <w:sz w:val="24"/>
          <w:szCs w:val="24"/>
        </w:rPr>
        <w:t>Ap</w:t>
      </w:r>
      <w:r w:rsidR="00575939">
        <w:rPr>
          <w:rFonts w:ascii="Times New Roman" w:hAnsi="Times New Roman" w:cs="Times New Roman"/>
          <w:sz w:val="24"/>
          <w:szCs w:val="24"/>
        </w:rPr>
        <w:t>a</w:t>
      </w:r>
      <w:r w:rsidRPr="00575939">
        <w:rPr>
          <w:rFonts w:ascii="Times New Roman" w:hAnsi="Times New Roman" w:cs="Times New Roman"/>
          <w:sz w:val="24"/>
          <w:szCs w:val="24"/>
        </w:rPr>
        <w:t xml:space="preserve">rt from </w:t>
      </w:r>
      <w:r w:rsidR="00575939" w:rsidRPr="00575939">
        <w:rPr>
          <w:rFonts w:ascii="Times New Roman" w:hAnsi="Times New Roman" w:cs="Times New Roman"/>
          <w:sz w:val="24"/>
          <w:szCs w:val="24"/>
        </w:rPr>
        <w:t>drought</w:t>
      </w:r>
      <w:r w:rsidRPr="00575939">
        <w:rPr>
          <w:rFonts w:ascii="Times New Roman" w:hAnsi="Times New Roman" w:cs="Times New Roman"/>
          <w:sz w:val="24"/>
          <w:szCs w:val="24"/>
        </w:rPr>
        <w:t xml:space="preserve"> and air </w:t>
      </w:r>
      <w:r w:rsidR="00575939" w:rsidRPr="00575939">
        <w:rPr>
          <w:rFonts w:ascii="Times New Roman" w:hAnsi="Times New Roman" w:cs="Times New Roman"/>
          <w:sz w:val="24"/>
          <w:szCs w:val="24"/>
        </w:rPr>
        <w:t>pollution</w:t>
      </w:r>
      <w:r w:rsidRPr="00575939">
        <w:rPr>
          <w:rFonts w:ascii="Times New Roman" w:hAnsi="Times New Roman" w:cs="Times New Roman"/>
          <w:sz w:val="24"/>
          <w:szCs w:val="24"/>
        </w:rPr>
        <w:t xml:space="preserve">, </w:t>
      </w:r>
      <w:r w:rsidR="00575939" w:rsidRPr="00575939">
        <w:rPr>
          <w:rFonts w:ascii="Times New Roman" w:hAnsi="Times New Roman" w:cs="Times New Roman"/>
          <w:sz w:val="24"/>
          <w:szCs w:val="24"/>
        </w:rPr>
        <w:t>increased</w:t>
      </w:r>
      <w:r w:rsidRPr="00575939">
        <w:rPr>
          <w:rFonts w:ascii="Times New Roman" w:hAnsi="Times New Roman" w:cs="Times New Roman"/>
          <w:sz w:val="24"/>
          <w:szCs w:val="24"/>
        </w:rPr>
        <w:t xml:space="preserve"> temperature due to changes in the climate of given area results in an </w:t>
      </w:r>
      <w:r w:rsidR="00575939" w:rsidRPr="00575939">
        <w:rPr>
          <w:rFonts w:ascii="Times New Roman" w:hAnsi="Times New Roman" w:cs="Times New Roman"/>
          <w:sz w:val="24"/>
          <w:szCs w:val="24"/>
        </w:rPr>
        <w:t>increase</w:t>
      </w:r>
      <w:r w:rsidRPr="00575939">
        <w:rPr>
          <w:rFonts w:ascii="Times New Roman" w:hAnsi="Times New Roman" w:cs="Times New Roman"/>
          <w:sz w:val="24"/>
          <w:szCs w:val="24"/>
        </w:rPr>
        <w:t xml:space="preserve"> in the ground-level ozone, which causes inflammation of the respiratory tract, especially the lungs. </w:t>
      </w:r>
      <w:r w:rsidR="00584BD1">
        <w:rPr>
          <w:rFonts w:ascii="Times New Roman" w:hAnsi="Times New Roman" w:cs="Times New Roman"/>
          <w:sz w:val="24"/>
          <w:szCs w:val="24"/>
        </w:rPr>
        <w:t xml:space="preserve">Respiratory infections due to change in climate </w:t>
      </w:r>
      <w:r w:rsidRPr="00575939">
        <w:rPr>
          <w:rFonts w:ascii="Times New Roman" w:hAnsi="Times New Roman" w:cs="Times New Roman"/>
          <w:sz w:val="24"/>
          <w:szCs w:val="24"/>
        </w:rPr>
        <w:t xml:space="preserve">occur both at the local and the </w:t>
      </w:r>
      <w:r w:rsidR="00575939" w:rsidRPr="00575939">
        <w:rPr>
          <w:rFonts w:ascii="Times New Roman" w:hAnsi="Times New Roman" w:cs="Times New Roman"/>
          <w:sz w:val="24"/>
          <w:szCs w:val="24"/>
        </w:rPr>
        <w:t>state</w:t>
      </w:r>
      <w:r w:rsidRPr="00575939">
        <w:rPr>
          <w:rFonts w:ascii="Times New Roman" w:hAnsi="Times New Roman" w:cs="Times New Roman"/>
          <w:sz w:val="24"/>
          <w:szCs w:val="24"/>
        </w:rPr>
        <w:t xml:space="preserve"> level since </w:t>
      </w:r>
      <w:r w:rsidR="00575939" w:rsidRPr="00575939">
        <w:rPr>
          <w:rFonts w:ascii="Times New Roman" w:hAnsi="Times New Roman" w:cs="Times New Roman"/>
          <w:sz w:val="24"/>
          <w:szCs w:val="24"/>
        </w:rPr>
        <w:t>every</w:t>
      </w:r>
      <w:r w:rsidRPr="00575939">
        <w:rPr>
          <w:rFonts w:ascii="Times New Roman" w:hAnsi="Times New Roman" w:cs="Times New Roman"/>
          <w:sz w:val="24"/>
          <w:szCs w:val="24"/>
        </w:rPr>
        <w:t xml:space="preserve">one is predisposed to the risk factors of asthma and other </w:t>
      </w:r>
      <w:r w:rsidR="00575939" w:rsidRPr="00575939">
        <w:rPr>
          <w:rFonts w:ascii="Times New Roman" w:hAnsi="Times New Roman" w:cs="Times New Roman"/>
          <w:sz w:val="24"/>
          <w:szCs w:val="24"/>
        </w:rPr>
        <w:t>respiratory</w:t>
      </w:r>
      <w:r w:rsidRPr="00575939">
        <w:rPr>
          <w:rFonts w:ascii="Times New Roman" w:hAnsi="Times New Roman" w:cs="Times New Roman"/>
          <w:sz w:val="24"/>
          <w:szCs w:val="24"/>
        </w:rPr>
        <w:t xml:space="preserve"> complication. </w:t>
      </w:r>
      <w:r w:rsidR="00575939" w:rsidRPr="00575939">
        <w:rPr>
          <w:rFonts w:ascii="Times New Roman" w:hAnsi="Times New Roman" w:cs="Times New Roman"/>
          <w:sz w:val="24"/>
          <w:szCs w:val="24"/>
        </w:rPr>
        <w:t>Individuals</w:t>
      </w:r>
      <w:r w:rsidRPr="00575939">
        <w:rPr>
          <w:rFonts w:ascii="Times New Roman" w:hAnsi="Times New Roman" w:cs="Times New Roman"/>
          <w:sz w:val="24"/>
          <w:szCs w:val="24"/>
        </w:rPr>
        <w:t xml:space="preserve"> from high and low social classes are predisposed to respiratory difficulties due to climate change</w:t>
      </w:r>
      <w:r w:rsidRPr="00575939">
        <w:rPr>
          <w:rFonts w:ascii="Times New Roman" w:hAnsi="Times New Roman" w:cs="Times New Roman"/>
          <w:sz w:val="24"/>
          <w:szCs w:val="24"/>
        </w:rPr>
        <w:t xml:space="preserve">. However, it is the </w:t>
      </w:r>
      <w:r w:rsidR="00575939" w:rsidRPr="00575939">
        <w:rPr>
          <w:rFonts w:ascii="Times New Roman" w:hAnsi="Times New Roman" w:cs="Times New Roman"/>
          <w:sz w:val="24"/>
          <w:szCs w:val="24"/>
        </w:rPr>
        <w:t>management</w:t>
      </w:r>
      <w:r w:rsidRPr="00575939">
        <w:rPr>
          <w:rFonts w:ascii="Times New Roman" w:hAnsi="Times New Roman" w:cs="Times New Roman"/>
          <w:sz w:val="24"/>
          <w:szCs w:val="24"/>
        </w:rPr>
        <w:t xml:space="preserve"> of th</w:t>
      </w:r>
      <w:r w:rsidR="00575939">
        <w:rPr>
          <w:rFonts w:ascii="Times New Roman" w:hAnsi="Times New Roman" w:cs="Times New Roman"/>
          <w:sz w:val="24"/>
          <w:szCs w:val="24"/>
        </w:rPr>
        <w:t>o</w:t>
      </w:r>
      <w:r w:rsidRPr="00575939">
        <w:rPr>
          <w:rFonts w:ascii="Times New Roman" w:hAnsi="Times New Roman" w:cs="Times New Roman"/>
          <w:sz w:val="24"/>
          <w:szCs w:val="24"/>
        </w:rPr>
        <w:t>se conditions that differ from one family to another based on the economic status.</w:t>
      </w:r>
    </w:p>
    <w:p w:rsidR="00122D57" w:rsidRDefault="005231C8" w:rsidP="00575939">
      <w:pPr>
        <w:spacing w:line="480" w:lineRule="auto"/>
        <w:ind w:firstLine="720"/>
        <w:contextualSpacing/>
        <w:rPr>
          <w:rFonts w:ascii="Times New Roman" w:hAnsi="Times New Roman" w:cs="Times New Roman"/>
          <w:color w:val="222222"/>
          <w:sz w:val="24"/>
          <w:szCs w:val="24"/>
          <w:shd w:val="clear" w:color="auto" w:fill="FFFFFF"/>
        </w:rPr>
      </w:pPr>
      <w:r w:rsidRPr="00575939">
        <w:rPr>
          <w:rFonts w:ascii="Times New Roman" w:hAnsi="Times New Roman" w:cs="Times New Roman"/>
          <w:sz w:val="24"/>
          <w:szCs w:val="24"/>
        </w:rPr>
        <w:t xml:space="preserve">According to </w:t>
      </w:r>
      <w:r w:rsidR="00575939" w:rsidRPr="00575939">
        <w:rPr>
          <w:rFonts w:ascii="Times New Roman" w:hAnsi="Times New Roman" w:cs="Times New Roman"/>
          <w:sz w:val="24"/>
          <w:szCs w:val="24"/>
        </w:rPr>
        <w:t xml:space="preserve">a review conducted out by </w:t>
      </w:r>
      <w:r w:rsidR="00575939" w:rsidRPr="00575939">
        <w:rPr>
          <w:rFonts w:ascii="Times New Roman" w:hAnsi="Times New Roman" w:cs="Times New Roman"/>
          <w:color w:val="222222"/>
          <w:sz w:val="24"/>
          <w:szCs w:val="24"/>
          <w:shd w:val="clear" w:color="auto" w:fill="FFFFFF"/>
        </w:rPr>
        <w:t xml:space="preserve">Simane et al. (2016) on the effects of climate change on the respiratory system among the Ethiopians, it was found out that high morbidity and mortality were associated with climate change which was caused by high temperatures and air pollution. In addition, other complications such as meningitis and water-borne diseases were shown to be on the rise due to climate change. Furthermore, the overall progressive warming </w:t>
      </w:r>
      <w:r w:rsidR="00575939" w:rsidRPr="00575939">
        <w:rPr>
          <w:rFonts w:ascii="Times New Roman" w:hAnsi="Times New Roman" w:cs="Times New Roman"/>
          <w:color w:val="222222"/>
          <w:sz w:val="24"/>
          <w:szCs w:val="24"/>
          <w:shd w:val="clear" w:color="auto" w:fill="FFFFFF"/>
        </w:rPr>
        <w:lastRenderedPageBreak/>
        <w:t>caused by high temperature negatively impacts the human respiratory system by worsening the air quality that humans</w:t>
      </w:r>
      <w:r w:rsidR="00575939">
        <w:rPr>
          <w:rFonts w:ascii="Times New Roman" w:hAnsi="Times New Roman" w:cs="Times New Roman"/>
          <w:color w:val="222222"/>
          <w:sz w:val="24"/>
          <w:szCs w:val="24"/>
          <w:shd w:val="clear" w:color="auto" w:fill="FFFFFF"/>
        </w:rPr>
        <w:t xml:space="preserve"> breathe and increasing </w:t>
      </w:r>
      <w:r w:rsidR="00575939" w:rsidRPr="00575939">
        <w:rPr>
          <w:rFonts w:ascii="Times New Roman" w:hAnsi="Times New Roman" w:cs="Times New Roman"/>
          <w:color w:val="222222"/>
          <w:sz w:val="24"/>
          <w:szCs w:val="24"/>
          <w:shd w:val="clear" w:color="auto" w:fill="FFFFFF"/>
        </w:rPr>
        <w:t>the air's allergens (Joshi et al., 2020).</w:t>
      </w:r>
    </w:p>
    <w:p w:rsidR="00FC6C75" w:rsidRPr="00FC6C75" w:rsidRDefault="005231C8" w:rsidP="00FC6C75">
      <w:pPr>
        <w:spacing w:line="480" w:lineRule="auto"/>
        <w:jc w:val="center"/>
        <w:rPr>
          <w:rFonts w:ascii="Times New Roman" w:hAnsi="Times New Roman" w:cs="Times New Roman"/>
          <w:b/>
          <w:sz w:val="24"/>
          <w:szCs w:val="24"/>
        </w:rPr>
      </w:pPr>
      <w:r w:rsidRPr="00FC6C75">
        <w:rPr>
          <w:rFonts w:ascii="Times New Roman" w:hAnsi="Times New Roman" w:cs="Times New Roman"/>
          <w:b/>
          <w:sz w:val="24"/>
          <w:szCs w:val="24"/>
        </w:rPr>
        <w:t>Problem</w:t>
      </w:r>
      <w:r w:rsidRPr="00FC6C75">
        <w:rPr>
          <w:rFonts w:ascii="Times New Roman" w:hAnsi="Times New Roman" w:cs="Times New Roman"/>
          <w:b/>
          <w:sz w:val="24"/>
          <w:szCs w:val="24"/>
        </w:rPr>
        <w:t xml:space="preserve"> Statement</w:t>
      </w:r>
    </w:p>
    <w:p w:rsidR="00FC6C75" w:rsidRDefault="005231C8" w:rsidP="00FC6C75">
      <w:pPr>
        <w:spacing w:line="480" w:lineRule="auto"/>
        <w:ind w:firstLine="720"/>
        <w:rPr>
          <w:rFonts w:ascii="Times New Roman" w:hAnsi="Times New Roman" w:cs="Times New Roman"/>
          <w:sz w:val="24"/>
          <w:szCs w:val="24"/>
        </w:rPr>
      </w:pPr>
      <w:r>
        <w:rPr>
          <w:rFonts w:ascii="Times New Roman" w:hAnsi="Times New Roman" w:cs="Times New Roman"/>
          <w:sz w:val="24"/>
          <w:szCs w:val="24"/>
        </w:rPr>
        <w:t>Climate change involves two types of change; progressive warming and unpredictable weather patterns such as rain and cloudy. Climate change is mainly associated with a negative impact on the health of human beings. In most cases, infectious dise</w:t>
      </w:r>
      <w:r>
        <w:rPr>
          <w:rFonts w:ascii="Times New Roman" w:hAnsi="Times New Roman" w:cs="Times New Roman"/>
          <w:sz w:val="24"/>
          <w:szCs w:val="24"/>
        </w:rPr>
        <w:t>ases and diseases of the respiratory tract are easily spared due to</w:t>
      </w:r>
      <w:r w:rsidR="00584BD1">
        <w:rPr>
          <w:rFonts w:ascii="Times New Roman" w:hAnsi="Times New Roman" w:cs="Times New Roman"/>
          <w:sz w:val="24"/>
          <w:szCs w:val="24"/>
        </w:rPr>
        <w:t xml:space="preserve"> change in elements of climate</w:t>
      </w:r>
      <w:r>
        <w:rPr>
          <w:rFonts w:ascii="Times New Roman" w:hAnsi="Times New Roman" w:cs="Times New Roman"/>
          <w:sz w:val="24"/>
          <w:szCs w:val="24"/>
        </w:rPr>
        <w:t xml:space="preserve">.  Progressive warming is </w:t>
      </w:r>
      <w:r w:rsidR="00584BD1">
        <w:rPr>
          <w:rFonts w:ascii="Times New Roman" w:hAnsi="Times New Roman" w:cs="Times New Roman"/>
          <w:sz w:val="24"/>
          <w:szCs w:val="24"/>
        </w:rPr>
        <w:t xml:space="preserve">causes </w:t>
      </w:r>
      <w:r>
        <w:rPr>
          <w:rFonts w:ascii="Times New Roman" w:hAnsi="Times New Roman" w:cs="Times New Roman"/>
          <w:sz w:val="24"/>
          <w:szCs w:val="24"/>
        </w:rPr>
        <w:t xml:space="preserve">worsening the quality of air, thereby increasing the inflammation of the lungs. In addition, the unhealthy and allergens are highly </w:t>
      </w:r>
      <w:r>
        <w:rPr>
          <w:rFonts w:ascii="Times New Roman" w:hAnsi="Times New Roman" w:cs="Times New Roman"/>
          <w:sz w:val="24"/>
          <w:szCs w:val="24"/>
        </w:rPr>
        <w:t>concentrated in the air, which causes respiratory diseases such as asthma and COPD (</w:t>
      </w:r>
      <w:r>
        <w:rPr>
          <w:rFonts w:ascii="Times New Roman" w:hAnsi="Times New Roman" w:cs="Times New Roman"/>
          <w:sz w:val="24"/>
          <w:szCs w:val="24"/>
          <w:shd w:val="clear" w:color="auto" w:fill="FFFFFF"/>
        </w:rPr>
        <w:t xml:space="preserve">Tasci et al., 2018). </w:t>
      </w:r>
      <w:r>
        <w:rPr>
          <w:rFonts w:ascii="Times New Roman" w:hAnsi="Times New Roman" w:cs="Times New Roman"/>
          <w:sz w:val="24"/>
          <w:szCs w:val="24"/>
        </w:rPr>
        <w:t xml:space="preserve"> In addition, climate change causes changes in the allergen and the vectors for different diseases. </w:t>
      </w:r>
    </w:p>
    <w:p w:rsidR="00FC6C75" w:rsidRDefault="005231C8" w:rsidP="00FC6C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Annals of the American Thoracic S</w:t>
      </w:r>
      <w:r>
        <w:rPr>
          <w:rFonts w:ascii="Times New Roman" w:hAnsi="Times New Roman" w:cs="Times New Roman"/>
          <w:sz w:val="24"/>
          <w:szCs w:val="24"/>
        </w:rPr>
        <w:t xml:space="preserve">ociety, </w:t>
      </w:r>
      <w:r w:rsidR="00584BD1">
        <w:rPr>
          <w:rFonts w:ascii="Times New Roman" w:hAnsi="Times New Roman" w:cs="Times New Roman"/>
          <w:sz w:val="24"/>
          <w:szCs w:val="24"/>
        </w:rPr>
        <w:t>change in elements of climate cause</w:t>
      </w:r>
      <w:r>
        <w:rPr>
          <w:rFonts w:ascii="Times New Roman" w:hAnsi="Times New Roman" w:cs="Times New Roman"/>
          <w:sz w:val="24"/>
          <w:szCs w:val="24"/>
        </w:rPr>
        <w:t xml:space="preserve"> an increase in respiratory infections. </w:t>
      </w:r>
      <w:r w:rsidR="00584BD1">
        <w:rPr>
          <w:rFonts w:ascii="Times New Roman" w:hAnsi="Times New Roman" w:cs="Times New Roman"/>
          <w:sz w:val="24"/>
          <w:szCs w:val="24"/>
        </w:rPr>
        <w:t>Cases such as g</w:t>
      </w:r>
      <w:r>
        <w:rPr>
          <w:rFonts w:ascii="Times New Roman" w:hAnsi="Times New Roman" w:cs="Times New Roman"/>
          <w:sz w:val="24"/>
          <w:szCs w:val="24"/>
        </w:rPr>
        <w:t xml:space="preserve">lobal warming, </w:t>
      </w:r>
      <w:r w:rsidR="00584BD1">
        <w:rPr>
          <w:rFonts w:ascii="Times New Roman" w:hAnsi="Times New Roman" w:cs="Times New Roman"/>
          <w:sz w:val="24"/>
          <w:szCs w:val="24"/>
        </w:rPr>
        <w:t>are shown to have risen50 years ago</w:t>
      </w:r>
      <w:r>
        <w:rPr>
          <w:rFonts w:ascii="Times New Roman" w:hAnsi="Times New Roman" w:cs="Times New Roman"/>
          <w:sz w:val="24"/>
          <w:szCs w:val="24"/>
        </w:rPr>
        <w:t xml:space="preserve">, has shown a rise in certain infections such as avian influenza and coccidioidomycosis in areas where the diseases </w:t>
      </w:r>
      <w:r>
        <w:rPr>
          <w:rFonts w:ascii="Times New Roman" w:hAnsi="Times New Roman" w:cs="Times New Roman"/>
          <w:sz w:val="24"/>
          <w:szCs w:val="24"/>
        </w:rPr>
        <w:t>were non-existent (</w:t>
      </w:r>
      <w:r>
        <w:rPr>
          <w:rFonts w:ascii="Times New Roman" w:hAnsi="Times New Roman" w:cs="Times New Roman"/>
          <w:sz w:val="24"/>
          <w:szCs w:val="24"/>
          <w:shd w:val="clear" w:color="auto" w:fill="FFFFFF"/>
        </w:rPr>
        <w:t>Mirsaeidi</w:t>
      </w:r>
      <w:r>
        <w:rPr>
          <w:rFonts w:ascii="Times New Roman" w:hAnsi="Times New Roman" w:cs="Times New Roman"/>
          <w:sz w:val="24"/>
          <w:szCs w:val="24"/>
        </w:rPr>
        <w:t xml:space="preserve"> et al., 2016). The young children and the aged are vulnerable to these infections; for example, an increase in rates of pneumonia cases among children in Australia has been associated with a sharp drop in the temperature. Since</w:t>
      </w:r>
      <w:r>
        <w:rPr>
          <w:rFonts w:ascii="Times New Roman" w:hAnsi="Times New Roman" w:cs="Times New Roman"/>
          <w:sz w:val="24"/>
          <w:szCs w:val="24"/>
        </w:rPr>
        <w:t xml:space="preserve"> pneumonia is contagious and infectious, the infection rapidly spreads from one family to another, increasing the prevalence and the incidence of pneumonia. </w:t>
      </w:r>
    </w:p>
    <w:p w:rsidR="00FC6C75" w:rsidRDefault="005231C8" w:rsidP="00FC6C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extreme weather changes such as an increase in </w:t>
      </w:r>
      <w:r w:rsidR="00584BD1">
        <w:rPr>
          <w:rFonts w:ascii="Times New Roman" w:hAnsi="Times New Roman" w:cs="Times New Roman"/>
          <w:sz w:val="24"/>
          <w:szCs w:val="24"/>
        </w:rPr>
        <w:t xml:space="preserve">heat waves and high temperatures </w:t>
      </w:r>
      <w:r>
        <w:rPr>
          <w:rFonts w:ascii="Times New Roman" w:hAnsi="Times New Roman" w:cs="Times New Roman"/>
          <w:sz w:val="24"/>
          <w:szCs w:val="24"/>
        </w:rPr>
        <w:t xml:space="preserve">are </w:t>
      </w:r>
      <w:r>
        <w:rPr>
          <w:rFonts w:ascii="Times New Roman" w:hAnsi="Times New Roman" w:cs="Times New Roman"/>
          <w:sz w:val="24"/>
          <w:szCs w:val="24"/>
        </w:rPr>
        <w:t>believed to be among the causes of</w:t>
      </w:r>
      <w:r w:rsidR="00584BD1">
        <w:rPr>
          <w:rFonts w:ascii="Times New Roman" w:hAnsi="Times New Roman" w:cs="Times New Roman"/>
          <w:sz w:val="24"/>
          <w:szCs w:val="24"/>
        </w:rPr>
        <w:t xml:space="preserve"> in</w:t>
      </w:r>
      <w:bookmarkStart w:id="0" w:name="_GoBack"/>
      <w:bookmarkEnd w:id="0"/>
      <w:r w:rsidR="00584BD1">
        <w:rPr>
          <w:rFonts w:ascii="Times New Roman" w:hAnsi="Times New Roman" w:cs="Times New Roman"/>
          <w:sz w:val="24"/>
          <w:szCs w:val="24"/>
        </w:rPr>
        <w:t>fections of the respiratory tract</w:t>
      </w:r>
      <w:r>
        <w:rPr>
          <w:rFonts w:ascii="Times New Roman" w:hAnsi="Times New Roman" w:cs="Times New Roman"/>
          <w:sz w:val="24"/>
          <w:szCs w:val="24"/>
        </w:rPr>
        <w:t xml:space="preserve">.  For example, the outbreak of Aspergillosis in Japan during the 2011 Tsunami was highly contributed to by climate changes. Another example is the Hantavirus respiratory disease outbreak was </w:t>
      </w:r>
      <w:r>
        <w:rPr>
          <w:rFonts w:ascii="Times New Roman" w:hAnsi="Times New Roman" w:cs="Times New Roman"/>
          <w:sz w:val="24"/>
          <w:szCs w:val="24"/>
        </w:rPr>
        <w:lastRenderedPageBreak/>
        <w:t>associa</w:t>
      </w:r>
      <w:r>
        <w:rPr>
          <w:rFonts w:ascii="Times New Roman" w:hAnsi="Times New Roman" w:cs="Times New Roman"/>
          <w:sz w:val="24"/>
          <w:szCs w:val="24"/>
        </w:rPr>
        <w:t>ted with climate change characterized by heavy rainfall. These are a few documented examples of climate change and its effects on the respiratory health of humans. It implies that with increasing climate changes, human health is compromised for the respira</w:t>
      </w:r>
      <w:r>
        <w:rPr>
          <w:rFonts w:ascii="Times New Roman" w:hAnsi="Times New Roman" w:cs="Times New Roman"/>
          <w:sz w:val="24"/>
          <w:szCs w:val="24"/>
        </w:rPr>
        <w:t>tory and gastrointestinal systems. For example, the cholera outbreak is highly associated with climate change (</w:t>
      </w:r>
      <w:r>
        <w:rPr>
          <w:rFonts w:ascii="Times New Roman" w:hAnsi="Times New Roman" w:cs="Times New Roman"/>
          <w:sz w:val="24"/>
          <w:szCs w:val="24"/>
          <w:shd w:val="clear" w:color="auto" w:fill="FFFFFF"/>
        </w:rPr>
        <w:t>Mirsaeidi</w:t>
      </w:r>
      <w:r>
        <w:rPr>
          <w:rFonts w:ascii="Times New Roman" w:hAnsi="Times New Roman" w:cs="Times New Roman"/>
          <w:sz w:val="24"/>
          <w:szCs w:val="24"/>
        </w:rPr>
        <w:t xml:space="preserve"> et al., 2016). In addition, industrialization and pollution result in climate change which compromises the health of humans, especially</w:t>
      </w:r>
      <w:r>
        <w:rPr>
          <w:rFonts w:ascii="Times New Roman" w:hAnsi="Times New Roman" w:cs="Times New Roman"/>
          <w:sz w:val="24"/>
          <w:szCs w:val="24"/>
        </w:rPr>
        <w:t xml:space="preserve"> the respiratory system.</w:t>
      </w:r>
    </w:p>
    <w:p w:rsidR="00FC6C75" w:rsidRDefault="005231C8" w:rsidP="00FC6C75">
      <w:pPr>
        <w:spacing w:line="480" w:lineRule="auto"/>
        <w:rPr>
          <w:rFonts w:ascii="Times New Roman" w:hAnsi="Times New Roman" w:cs="Times New Roman"/>
          <w:b/>
          <w:sz w:val="24"/>
        </w:rPr>
      </w:pPr>
      <w:r>
        <w:rPr>
          <w:rFonts w:ascii="Times New Roman" w:hAnsi="Times New Roman" w:cs="Times New Roman"/>
          <w:b/>
          <w:sz w:val="24"/>
        </w:rPr>
        <w:t>Suggestions for addressing Surge in Respiratory Infections Caused by Climate Change</w:t>
      </w:r>
    </w:p>
    <w:p w:rsidR="00FC6C75" w:rsidRDefault="005231C8" w:rsidP="00FC6C75">
      <w:pPr>
        <w:spacing w:line="480" w:lineRule="auto"/>
        <w:ind w:firstLine="720"/>
        <w:rPr>
          <w:rFonts w:ascii="Times New Roman" w:hAnsi="Times New Roman" w:cs="Times New Roman"/>
          <w:sz w:val="24"/>
        </w:rPr>
      </w:pPr>
      <w:r>
        <w:rPr>
          <w:rFonts w:ascii="Times New Roman" w:hAnsi="Times New Roman" w:cs="Times New Roman"/>
          <w:sz w:val="24"/>
        </w:rPr>
        <w:t>Climate change can be due to natural or human courses. However, human cases are the most contributing factors to climate change in most cases. Thes</w:t>
      </w:r>
      <w:r>
        <w:rPr>
          <w:rFonts w:ascii="Times New Roman" w:hAnsi="Times New Roman" w:cs="Times New Roman"/>
          <w:sz w:val="24"/>
        </w:rPr>
        <w:t xml:space="preserve">e causes include exploitative mining, deforestation, industrialization, which causes air pollution, poor waste disposal, oil drilling, which causes earthquakes and storms like Tsunami. Global warming results from industrialization and the release of toxic </w:t>
      </w:r>
      <w:r>
        <w:rPr>
          <w:rFonts w:ascii="Times New Roman" w:hAnsi="Times New Roman" w:cs="Times New Roman"/>
          <w:sz w:val="24"/>
        </w:rPr>
        <w:t>chemicals into the ecosystem that damage the ozone layer causing global warming and melting of the icebergs (</w:t>
      </w:r>
      <w:r>
        <w:rPr>
          <w:rFonts w:ascii="Times New Roman" w:hAnsi="Times New Roman" w:cs="Times New Roman"/>
          <w:sz w:val="24"/>
          <w:szCs w:val="24"/>
          <w:shd w:val="clear" w:color="auto" w:fill="FFFFFF"/>
        </w:rPr>
        <w:t>Ellwanger et al., 2020).</w:t>
      </w:r>
      <w:r>
        <w:rPr>
          <w:rFonts w:ascii="Times New Roman" w:hAnsi="Times New Roman" w:cs="Times New Roman"/>
          <w:sz w:val="24"/>
        </w:rPr>
        <w:t xml:space="preserve"> Since climate change is disastrous o human health, several strict and legal measures should be put in place to ensure that</w:t>
      </w:r>
      <w:r>
        <w:rPr>
          <w:rFonts w:ascii="Times New Roman" w:hAnsi="Times New Roman" w:cs="Times New Roman"/>
          <w:sz w:val="24"/>
        </w:rPr>
        <w:t xml:space="preserve"> cases of global warming caused by human activities are reduced. </w:t>
      </w:r>
    </w:p>
    <w:p w:rsidR="00FC6C75" w:rsidRDefault="005231C8" w:rsidP="00FC6C75">
      <w:pPr>
        <w:spacing w:line="480" w:lineRule="auto"/>
        <w:rPr>
          <w:rFonts w:ascii="Times New Roman" w:hAnsi="Times New Roman" w:cs="Times New Roman"/>
          <w:b/>
          <w:sz w:val="24"/>
        </w:rPr>
      </w:pPr>
      <w:r>
        <w:rPr>
          <w:rFonts w:ascii="Times New Roman" w:hAnsi="Times New Roman" w:cs="Times New Roman"/>
          <w:b/>
          <w:sz w:val="24"/>
        </w:rPr>
        <w:t>Global Change Policies</w:t>
      </w:r>
    </w:p>
    <w:p w:rsidR="00FC6C75" w:rsidRDefault="005231C8" w:rsidP="00FC6C75">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Campaign for increased use of renewable energy sources and those with little effect on the ozone layer.</w:t>
      </w:r>
    </w:p>
    <w:p w:rsidR="00FC6C75" w:rsidRDefault="005231C8" w:rsidP="00FC6C75">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Campaign against deforestation.</w:t>
      </w:r>
    </w:p>
    <w:p w:rsidR="00FC6C75" w:rsidRDefault="005231C8" w:rsidP="00FC6C75">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 xml:space="preserve">Campaign for afforestation and </w:t>
      </w:r>
      <w:r>
        <w:rPr>
          <w:rFonts w:ascii="Times New Roman" w:hAnsi="Times New Roman" w:cs="Times New Roman"/>
          <w:sz w:val="24"/>
        </w:rPr>
        <w:t>environmental hygiene in the community.</w:t>
      </w:r>
    </w:p>
    <w:p w:rsidR="00FC6C75" w:rsidRDefault="005231C8" w:rsidP="00FC6C75">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Creation of awareness on the negative impact of deforestation on human health and climate.</w:t>
      </w:r>
    </w:p>
    <w:p w:rsidR="00FC6C75" w:rsidRDefault="005231C8" w:rsidP="00FC6C75">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lastRenderedPageBreak/>
        <w:t>Creation of awareness through public health campaigns on the need for proper disposal of human waste and industrial waste.</w:t>
      </w:r>
    </w:p>
    <w:p w:rsidR="00FC6C75" w:rsidRDefault="005231C8" w:rsidP="00FC6C75">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Ad</w:t>
      </w:r>
      <w:r>
        <w:rPr>
          <w:rFonts w:ascii="Times New Roman" w:hAnsi="Times New Roman" w:cs="Times New Roman"/>
          <w:sz w:val="24"/>
        </w:rPr>
        <w:t>vocate for use reduction of carbon dioxide emission into the ecosystem.</w:t>
      </w:r>
    </w:p>
    <w:p w:rsidR="00FC6C75" w:rsidRDefault="005231C8" w:rsidP="00FC6C75">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 xml:space="preserve">Public campaign on the need to limit the emission of Green House gas to slow the rate of global warming </w:t>
      </w:r>
      <w:r>
        <w:rPr>
          <w:rFonts w:ascii="Times New Roman" w:hAnsi="Times New Roman" w:cs="Times New Roman"/>
          <w:sz w:val="24"/>
          <w:szCs w:val="24"/>
        </w:rPr>
        <w:t>(</w:t>
      </w:r>
      <w:r>
        <w:rPr>
          <w:rFonts w:ascii="Times New Roman" w:hAnsi="Times New Roman" w:cs="Times New Roman"/>
          <w:sz w:val="24"/>
          <w:szCs w:val="24"/>
          <w:shd w:val="clear" w:color="auto" w:fill="FFFFFF"/>
        </w:rPr>
        <w:t>Fawzy et al., 2020).</w:t>
      </w:r>
    </w:p>
    <w:p w:rsidR="00FC6C75" w:rsidRDefault="005231C8" w:rsidP="00FC6C75">
      <w:pPr>
        <w:spacing w:line="480" w:lineRule="auto"/>
        <w:rPr>
          <w:rFonts w:ascii="Times New Roman" w:hAnsi="Times New Roman" w:cs="Times New Roman"/>
          <w:b/>
          <w:sz w:val="24"/>
        </w:rPr>
      </w:pPr>
      <w:r>
        <w:rPr>
          <w:rFonts w:ascii="Times New Roman" w:hAnsi="Times New Roman" w:cs="Times New Roman"/>
          <w:b/>
          <w:sz w:val="24"/>
        </w:rPr>
        <w:t>Steps to be taken to initiate the Global Policy of Climate</w:t>
      </w:r>
      <w:r>
        <w:rPr>
          <w:rFonts w:ascii="Times New Roman" w:hAnsi="Times New Roman" w:cs="Times New Roman"/>
          <w:b/>
          <w:sz w:val="24"/>
        </w:rPr>
        <w:t xml:space="preserve"> Change</w:t>
      </w:r>
    </w:p>
    <w:p w:rsidR="00FC6C75" w:rsidRDefault="005231C8" w:rsidP="00FC6C75">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Creation of a committee to take part in the policymaking and inaction.</w:t>
      </w:r>
    </w:p>
    <w:p w:rsidR="00FC6C75" w:rsidRDefault="005231C8" w:rsidP="00FC6C75">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Formulation of the objectives and goals of the plan by the committee.</w:t>
      </w:r>
    </w:p>
    <w:p w:rsidR="00FC6C75" w:rsidRDefault="005231C8" w:rsidP="00FC6C75">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Informing the national government, the ministry of health, ministry of land, and resource about the committ</w:t>
      </w:r>
      <w:r>
        <w:rPr>
          <w:rFonts w:ascii="Times New Roman" w:hAnsi="Times New Roman" w:cs="Times New Roman"/>
          <w:sz w:val="24"/>
        </w:rPr>
        <w:t>ee's objectives.</w:t>
      </w:r>
    </w:p>
    <w:p w:rsidR="00FC6C75" w:rsidRDefault="005231C8" w:rsidP="00FC6C75">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Seek permission from the national government and the local authorities.</w:t>
      </w:r>
    </w:p>
    <w:p w:rsidR="00FC6C75" w:rsidRDefault="005231C8" w:rsidP="00FC6C75">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 xml:space="preserve">Write a letter addressed to different funding organizations, both governmental and non-governmental organizations, asking for financial support to carry out the </w:t>
      </w:r>
      <w:r>
        <w:rPr>
          <w:rFonts w:ascii="Times New Roman" w:hAnsi="Times New Roman" w:cs="Times New Roman"/>
          <w:sz w:val="24"/>
        </w:rPr>
        <w:t>project.</w:t>
      </w:r>
    </w:p>
    <w:p w:rsidR="00FC6C75" w:rsidRDefault="005231C8" w:rsidP="00FC6C75">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Carry out community campaigns to create awareness of the above policies about global warming and climate change.</w:t>
      </w:r>
    </w:p>
    <w:p w:rsidR="00FC6C75" w:rsidRDefault="005231C8" w:rsidP="00FC6C75">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Implementation of the policies.</w:t>
      </w:r>
    </w:p>
    <w:p w:rsidR="00FC6C75" w:rsidRDefault="005231C8" w:rsidP="00FC6C75">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Evaluation of the success of the project.</w:t>
      </w:r>
    </w:p>
    <w:p w:rsidR="00FC6C75" w:rsidRDefault="005231C8" w:rsidP="00FC6C75">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 xml:space="preserve">Presentation of the policy suggestions to the national </w:t>
      </w:r>
      <w:r>
        <w:rPr>
          <w:rFonts w:ascii="Times New Roman" w:hAnsi="Times New Roman" w:cs="Times New Roman"/>
          <w:sz w:val="24"/>
        </w:rPr>
        <w:t>legislature for approval and legal implementation.</w:t>
      </w:r>
    </w:p>
    <w:p w:rsidR="00FC6C75" w:rsidRPr="00FC6C75" w:rsidRDefault="005231C8" w:rsidP="00FC6C75">
      <w:pPr>
        <w:spacing w:line="480" w:lineRule="auto"/>
        <w:ind w:left="360"/>
        <w:rPr>
          <w:rFonts w:ascii="Times New Roman" w:hAnsi="Times New Roman" w:cs="Times New Roman"/>
          <w:b/>
          <w:sz w:val="24"/>
          <w:szCs w:val="24"/>
        </w:rPr>
      </w:pPr>
      <w:r w:rsidRPr="00FC6C75">
        <w:rPr>
          <w:rFonts w:ascii="Times New Roman" w:hAnsi="Times New Roman" w:cs="Times New Roman"/>
          <w:b/>
          <w:sz w:val="24"/>
          <w:szCs w:val="24"/>
        </w:rPr>
        <w:t>Impact of Policy Changes on Healthcare Delivery System.</w:t>
      </w:r>
    </w:p>
    <w:p w:rsidR="00FC6C75" w:rsidRDefault="005231C8" w:rsidP="00FC6C75">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 </w:t>
      </w:r>
      <w:r w:rsidRPr="00FC6C75">
        <w:rPr>
          <w:rFonts w:ascii="Times New Roman" w:hAnsi="Times New Roman" w:cs="Times New Roman"/>
          <w:i/>
          <w:sz w:val="24"/>
          <w:szCs w:val="24"/>
        </w:rPr>
        <w:t>Reduction in the cost of care by the government</w:t>
      </w:r>
      <w:r w:rsidRPr="00FC6C75">
        <w:rPr>
          <w:rFonts w:ascii="Times New Roman" w:hAnsi="Times New Roman" w:cs="Times New Roman"/>
          <w:sz w:val="24"/>
          <w:szCs w:val="24"/>
        </w:rPr>
        <w:t>. Since the number of respiratory infections caused by climate change is reduced, the government expe</w:t>
      </w:r>
      <w:r w:rsidRPr="00FC6C75">
        <w:rPr>
          <w:rFonts w:ascii="Times New Roman" w:hAnsi="Times New Roman" w:cs="Times New Roman"/>
          <w:sz w:val="24"/>
          <w:szCs w:val="24"/>
        </w:rPr>
        <w:t xml:space="preserve">nditure on purchasing </w:t>
      </w:r>
      <w:r w:rsidRPr="00FC6C75">
        <w:rPr>
          <w:rFonts w:ascii="Times New Roman" w:hAnsi="Times New Roman" w:cs="Times New Roman"/>
          <w:sz w:val="24"/>
          <w:szCs w:val="24"/>
        </w:rPr>
        <w:lastRenderedPageBreak/>
        <w:t>medical equipment and drugs to treat such infections is reduced. In addition, the high cost of healthcare due to a high number of affected individuals reporting in the clinic is reduced. The end of it is the growth of the nation's hea</w:t>
      </w:r>
      <w:r w:rsidRPr="00FC6C75">
        <w:rPr>
          <w:rFonts w:ascii="Times New Roman" w:hAnsi="Times New Roman" w:cs="Times New Roman"/>
          <w:sz w:val="24"/>
          <w:szCs w:val="24"/>
        </w:rPr>
        <w:t>lth sector.</w:t>
      </w:r>
    </w:p>
    <w:p w:rsidR="00FC6C75" w:rsidRDefault="005231C8" w:rsidP="00FC6C75">
      <w:pPr>
        <w:spacing w:line="480" w:lineRule="auto"/>
        <w:ind w:firstLine="720"/>
        <w:rPr>
          <w:rFonts w:ascii="Times New Roman" w:hAnsi="Times New Roman" w:cs="Times New Roman"/>
          <w:sz w:val="24"/>
          <w:szCs w:val="24"/>
        </w:rPr>
      </w:pPr>
      <w:r w:rsidRPr="00FC6C75">
        <w:rPr>
          <w:rFonts w:ascii="Times New Roman" w:hAnsi="Times New Roman" w:cs="Times New Roman"/>
          <w:i/>
          <w:sz w:val="24"/>
          <w:szCs w:val="24"/>
        </w:rPr>
        <w:t>Improvement of quality of care due to availability of enough healthcare services and resources.</w:t>
      </w:r>
      <w:r w:rsidRPr="00FC6C75">
        <w:rPr>
          <w:rFonts w:ascii="Times New Roman" w:hAnsi="Times New Roman" w:cs="Times New Roman"/>
          <w:sz w:val="24"/>
          <w:szCs w:val="24"/>
        </w:rPr>
        <w:t xml:space="preserve"> This is attributed to a decrease in the number of individuals affected by the diseases. The government and private healthcare clinics can then affor</w:t>
      </w:r>
      <w:r w:rsidRPr="00FC6C75">
        <w:rPr>
          <w:rFonts w:ascii="Times New Roman" w:hAnsi="Times New Roman" w:cs="Times New Roman"/>
          <w:sz w:val="24"/>
          <w:szCs w:val="24"/>
        </w:rPr>
        <w:t>d enough human resources, labor, and medicines to be used on treatme</w:t>
      </w:r>
      <w:r>
        <w:rPr>
          <w:rFonts w:ascii="Times New Roman" w:hAnsi="Times New Roman" w:cs="Times New Roman"/>
          <w:sz w:val="24"/>
          <w:szCs w:val="24"/>
        </w:rPr>
        <w:t>nt and management f a few cases.</w:t>
      </w:r>
    </w:p>
    <w:p w:rsidR="00FC6C75" w:rsidRDefault="005231C8" w:rsidP="00FC6C75">
      <w:pPr>
        <w:spacing w:line="480" w:lineRule="auto"/>
        <w:ind w:firstLine="360"/>
        <w:rPr>
          <w:rFonts w:ascii="Times New Roman" w:hAnsi="Times New Roman" w:cs="Times New Roman"/>
          <w:sz w:val="24"/>
          <w:szCs w:val="24"/>
        </w:rPr>
      </w:pPr>
      <w:r w:rsidRPr="00FC6C75">
        <w:rPr>
          <w:rFonts w:ascii="Times New Roman" w:hAnsi="Times New Roman" w:cs="Times New Roman"/>
          <w:i/>
          <w:sz w:val="24"/>
          <w:szCs w:val="24"/>
        </w:rPr>
        <w:t>Reduction of workload to the healthcare workers</w:t>
      </w:r>
      <w:r w:rsidRPr="00FC6C75">
        <w:rPr>
          <w:rFonts w:ascii="Times New Roman" w:hAnsi="Times New Roman" w:cs="Times New Roman"/>
          <w:sz w:val="24"/>
          <w:szCs w:val="24"/>
        </w:rPr>
        <w:t>. Since the number of patients suffering from infections caused by climate change is reduced, the healthcare</w:t>
      </w:r>
      <w:r w:rsidRPr="00FC6C75">
        <w:rPr>
          <w:rFonts w:ascii="Times New Roman" w:hAnsi="Times New Roman" w:cs="Times New Roman"/>
          <w:sz w:val="24"/>
          <w:szCs w:val="24"/>
        </w:rPr>
        <w:t xml:space="preserve"> workload is also reduced. As a result, cases of job burnout and overwork are also reduced. </w:t>
      </w:r>
    </w:p>
    <w:p w:rsidR="00FC6C75" w:rsidRDefault="005231C8" w:rsidP="00FC6C75">
      <w:pPr>
        <w:spacing w:line="480" w:lineRule="auto"/>
        <w:ind w:firstLine="360"/>
        <w:rPr>
          <w:rFonts w:ascii="Times New Roman" w:hAnsi="Times New Roman" w:cs="Times New Roman"/>
          <w:sz w:val="24"/>
          <w:szCs w:val="24"/>
        </w:rPr>
      </w:pPr>
      <w:r w:rsidRPr="00FC6C75">
        <w:rPr>
          <w:rFonts w:ascii="Times New Roman" w:hAnsi="Times New Roman" w:cs="Times New Roman"/>
          <w:i/>
          <w:sz w:val="24"/>
          <w:szCs w:val="24"/>
        </w:rPr>
        <w:t>Reduction in mortality and morbidity due to infectious diseases caused by climate change.</w:t>
      </w:r>
      <w:r w:rsidRPr="00FC6C75">
        <w:rPr>
          <w:rFonts w:ascii="Times New Roman" w:hAnsi="Times New Roman" w:cs="Times New Roman"/>
          <w:sz w:val="24"/>
          <w:szCs w:val="24"/>
        </w:rPr>
        <w:t xml:space="preserve"> Reduced number of infections caused by climate change results in reduced </w:t>
      </w:r>
      <w:r w:rsidRPr="00FC6C75">
        <w:rPr>
          <w:rFonts w:ascii="Times New Roman" w:hAnsi="Times New Roman" w:cs="Times New Roman"/>
          <w:sz w:val="24"/>
          <w:szCs w:val="24"/>
        </w:rPr>
        <w:t>prevalence and incidence of respiratory infections caused by climate changes. This, therefore, reduces the morbidity and mortality rates caused by respiratory infectious diseases. In addition, improved quality of care and access to quality services and car</w:t>
      </w:r>
      <w:r w:rsidRPr="00FC6C75">
        <w:rPr>
          <w:rFonts w:ascii="Times New Roman" w:hAnsi="Times New Roman" w:cs="Times New Roman"/>
          <w:sz w:val="24"/>
          <w:szCs w:val="24"/>
        </w:rPr>
        <w:t>e by the few remaining patients reduce the mortality rates (</w:t>
      </w:r>
      <w:r w:rsidRPr="00FC6C75">
        <w:rPr>
          <w:rFonts w:ascii="Times New Roman" w:hAnsi="Times New Roman" w:cs="Times New Roman"/>
          <w:sz w:val="24"/>
          <w:szCs w:val="24"/>
          <w:shd w:val="clear" w:color="auto" w:fill="FFFFFF"/>
        </w:rPr>
        <w:t>Fawzy et al., 2020).</w:t>
      </w:r>
      <w:r w:rsidRPr="00FC6C75">
        <w:rPr>
          <w:rFonts w:ascii="Times New Roman" w:hAnsi="Times New Roman" w:cs="Times New Roman"/>
          <w:sz w:val="24"/>
          <w:szCs w:val="24"/>
        </w:rPr>
        <w:t xml:space="preserve"> Moreover, there is reduced congestion in the healthcare clinics due to the reduced number of people infected by the diseases.</w:t>
      </w:r>
    </w:p>
    <w:p w:rsidR="00FC6C75" w:rsidRPr="00FC6C75" w:rsidRDefault="005231C8" w:rsidP="00FC6C75">
      <w:pPr>
        <w:spacing w:line="480" w:lineRule="auto"/>
        <w:rPr>
          <w:rFonts w:ascii="Times New Roman" w:hAnsi="Times New Roman" w:cs="Times New Roman"/>
          <w:sz w:val="24"/>
          <w:szCs w:val="24"/>
        </w:rPr>
      </w:pPr>
      <w:r w:rsidRPr="00FC6C75">
        <w:rPr>
          <w:rFonts w:ascii="Times New Roman" w:hAnsi="Times New Roman" w:cs="Times New Roman"/>
          <w:b/>
          <w:sz w:val="24"/>
          <w:szCs w:val="24"/>
        </w:rPr>
        <w:t>Conclusion</w:t>
      </w:r>
    </w:p>
    <w:p w:rsidR="00FC6C75" w:rsidRPr="00FC6C75" w:rsidRDefault="005231C8" w:rsidP="00FC6C75">
      <w:pPr>
        <w:spacing w:line="480" w:lineRule="auto"/>
        <w:ind w:firstLine="360"/>
        <w:rPr>
          <w:rFonts w:ascii="Times New Roman" w:hAnsi="Times New Roman" w:cs="Times New Roman"/>
          <w:sz w:val="24"/>
          <w:szCs w:val="24"/>
          <w:shd w:val="clear" w:color="auto" w:fill="FFFFFF"/>
        </w:rPr>
      </w:pPr>
      <w:r w:rsidRPr="00FC6C75">
        <w:rPr>
          <w:rFonts w:ascii="Times New Roman" w:hAnsi="Times New Roman" w:cs="Times New Roman"/>
          <w:sz w:val="24"/>
          <w:szCs w:val="24"/>
        </w:rPr>
        <w:t>Climate change can be disastrous to hu</w:t>
      </w:r>
      <w:r w:rsidRPr="00FC6C75">
        <w:rPr>
          <w:rFonts w:ascii="Times New Roman" w:hAnsi="Times New Roman" w:cs="Times New Roman"/>
          <w:sz w:val="24"/>
          <w:szCs w:val="24"/>
        </w:rPr>
        <w:t>man life. In most cases, the changes negatively impact human lives ranging from the spread of infectious diseases to cases of Tsunamis and earthquakes, which claim a lot of lives. Therefore, it is the community's role to fight against climate change by pro</w:t>
      </w:r>
      <w:r w:rsidRPr="00FC6C75">
        <w:rPr>
          <w:rFonts w:ascii="Times New Roman" w:hAnsi="Times New Roman" w:cs="Times New Roman"/>
          <w:sz w:val="24"/>
          <w:szCs w:val="24"/>
        </w:rPr>
        <w:t xml:space="preserve">tecting the environment, both the abiotic and biotic components of the </w:t>
      </w:r>
      <w:r w:rsidRPr="00FC6C75">
        <w:rPr>
          <w:rFonts w:ascii="Times New Roman" w:hAnsi="Times New Roman" w:cs="Times New Roman"/>
          <w:sz w:val="24"/>
          <w:szCs w:val="24"/>
        </w:rPr>
        <w:lastRenderedPageBreak/>
        <w:t xml:space="preserve">environment. In addition, in developed countries, industrial waste and chemicals should be regulated to prevent </w:t>
      </w:r>
      <w:r w:rsidR="00CD1DB7">
        <w:rPr>
          <w:rFonts w:ascii="Times New Roman" w:hAnsi="Times New Roman" w:cs="Times New Roman"/>
          <w:sz w:val="24"/>
          <w:szCs w:val="24"/>
        </w:rPr>
        <w:t>environmental pollution.</w:t>
      </w:r>
      <w:r w:rsidRPr="00FC6C75">
        <w:rPr>
          <w:rFonts w:ascii="Times New Roman" w:hAnsi="Times New Roman" w:cs="Times New Roman"/>
          <w:sz w:val="24"/>
          <w:szCs w:val="24"/>
        </w:rPr>
        <w:t xml:space="preserve"> </w:t>
      </w:r>
    </w:p>
    <w:p w:rsidR="00FC6C75" w:rsidRPr="00FC6C75" w:rsidRDefault="00FC6C75" w:rsidP="00FC6C75">
      <w:pPr>
        <w:pStyle w:val="ListParagraph"/>
        <w:spacing w:line="480" w:lineRule="auto"/>
        <w:rPr>
          <w:rFonts w:ascii="Times New Roman" w:hAnsi="Times New Roman" w:cs="Times New Roman"/>
          <w:sz w:val="24"/>
          <w:szCs w:val="24"/>
        </w:rPr>
      </w:pPr>
    </w:p>
    <w:p w:rsidR="00FC6C75" w:rsidRPr="00FC6C75" w:rsidRDefault="00FC6C75" w:rsidP="00FC6C75">
      <w:pPr>
        <w:spacing w:line="480" w:lineRule="auto"/>
        <w:rPr>
          <w:rFonts w:ascii="Times New Roman" w:hAnsi="Times New Roman" w:cs="Times New Roman"/>
          <w:sz w:val="24"/>
        </w:rPr>
      </w:pPr>
    </w:p>
    <w:p w:rsidR="00FC6C75" w:rsidRDefault="00FC6C75" w:rsidP="00FC6C75">
      <w:pPr>
        <w:spacing w:line="480" w:lineRule="auto"/>
        <w:rPr>
          <w:rFonts w:ascii="Times New Roman" w:hAnsi="Times New Roman" w:cs="Times New Roman"/>
          <w:sz w:val="24"/>
          <w:szCs w:val="24"/>
        </w:rPr>
      </w:pPr>
    </w:p>
    <w:p w:rsidR="00FC6C75" w:rsidRDefault="00FC6C75" w:rsidP="00FC6C75">
      <w:pPr>
        <w:spacing w:line="480" w:lineRule="auto"/>
        <w:rPr>
          <w:rFonts w:ascii="Times New Roman" w:hAnsi="Times New Roman" w:cs="Times New Roman"/>
          <w:sz w:val="24"/>
          <w:szCs w:val="24"/>
        </w:rPr>
      </w:pPr>
    </w:p>
    <w:p w:rsidR="00FC6C75" w:rsidRPr="00575939" w:rsidRDefault="00FC6C75" w:rsidP="00575939">
      <w:pPr>
        <w:spacing w:line="480" w:lineRule="auto"/>
        <w:ind w:firstLine="720"/>
        <w:contextualSpacing/>
        <w:rPr>
          <w:rFonts w:ascii="Times New Roman" w:hAnsi="Times New Roman" w:cs="Times New Roman"/>
          <w:sz w:val="24"/>
          <w:szCs w:val="24"/>
        </w:rPr>
      </w:pPr>
    </w:p>
    <w:p w:rsidR="00575939" w:rsidRPr="00575939" w:rsidRDefault="00575939" w:rsidP="00575939">
      <w:pPr>
        <w:spacing w:line="480" w:lineRule="auto"/>
        <w:contextualSpacing/>
        <w:rPr>
          <w:rFonts w:ascii="Times New Roman" w:hAnsi="Times New Roman" w:cs="Times New Roman"/>
          <w:sz w:val="24"/>
          <w:szCs w:val="24"/>
        </w:rPr>
      </w:pPr>
    </w:p>
    <w:p w:rsidR="00575939" w:rsidRPr="00575939" w:rsidRDefault="00575939" w:rsidP="00575939">
      <w:pPr>
        <w:spacing w:line="480" w:lineRule="auto"/>
        <w:contextualSpacing/>
        <w:rPr>
          <w:rFonts w:ascii="Times New Roman" w:hAnsi="Times New Roman" w:cs="Times New Roman"/>
          <w:sz w:val="24"/>
          <w:szCs w:val="24"/>
        </w:rPr>
      </w:pPr>
    </w:p>
    <w:p w:rsidR="00575939" w:rsidRPr="00575939" w:rsidRDefault="00575939" w:rsidP="00575939">
      <w:pPr>
        <w:spacing w:line="480" w:lineRule="auto"/>
        <w:contextualSpacing/>
        <w:rPr>
          <w:rFonts w:ascii="Times New Roman" w:hAnsi="Times New Roman" w:cs="Times New Roman"/>
          <w:sz w:val="24"/>
          <w:szCs w:val="24"/>
        </w:rPr>
      </w:pPr>
    </w:p>
    <w:p w:rsidR="00575939" w:rsidRPr="00575939" w:rsidRDefault="00575939" w:rsidP="00575939">
      <w:pPr>
        <w:spacing w:line="480" w:lineRule="auto"/>
        <w:contextualSpacing/>
        <w:rPr>
          <w:rFonts w:ascii="Times New Roman" w:hAnsi="Times New Roman" w:cs="Times New Roman"/>
          <w:sz w:val="24"/>
          <w:szCs w:val="24"/>
        </w:rPr>
      </w:pPr>
    </w:p>
    <w:p w:rsidR="00575939" w:rsidRPr="00575939" w:rsidRDefault="00575939" w:rsidP="00575939">
      <w:pPr>
        <w:spacing w:line="480" w:lineRule="auto"/>
        <w:contextualSpacing/>
        <w:rPr>
          <w:rFonts w:ascii="Times New Roman" w:hAnsi="Times New Roman" w:cs="Times New Roman"/>
          <w:sz w:val="24"/>
          <w:szCs w:val="24"/>
        </w:rPr>
      </w:pPr>
    </w:p>
    <w:p w:rsidR="00575939" w:rsidRPr="00575939" w:rsidRDefault="00575939" w:rsidP="00575939">
      <w:pPr>
        <w:spacing w:line="480" w:lineRule="auto"/>
        <w:contextualSpacing/>
        <w:rPr>
          <w:rFonts w:ascii="Times New Roman" w:hAnsi="Times New Roman" w:cs="Times New Roman"/>
          <w:sz w:val="24"/>
          <w:szCs w:val="24"/>
        </w:rPr>
      </w:pPr>
    </w:p>
    <w:p w:rsidR="00342E3F" w:rsidRDefault="00342E3F" w:rsidP="00575939">
      <w:pPr>
        <w:spacing w:line="480" w:lineRule="auto"/>
        <w:contextualSpacing/>
        <w:rPr>
          <w:rFonts w:ascii="Times New Roman" w:hAnsi="Times New Roman" w:cs="Times New Roman"/>
          <w:color w:val="222222"/>
          <w:sz w:val="24"/>
          <w:szCs w:val="24"/>
          <w:shd w:val="clear" w:color="auto" w:fill="FFFFFF"/>
        </w:rPr>
      </w:pPr>
    </w:p>
    <w:p w:rsidR="00342E3F" w:rsidRDefault="00342E3F" w:rsidP="00575939">
      <w:pPr>
        <w:spacing w:line="480" w:lineRule="auto"/>
        <w:contextualSpacing/>
        <w:rPr>
          <w:rFonts w:ascii="Times New Roman" w:hAnsi="Times New Roman" w:cs="Times New Roman"/>
          <w:color w:val="222222"/>
          <w:sz w:val="24"/>
          <w:szCs w:val="24"/>
          <w:shd w:val="clear" w:color="auto" w:fill="FFFFFF"/>
        </w:rPr>
      </w:pPr>
    </w:p>
    <w:p w:rsidR="00342E3F" w:rsidRDefault="00342E3F" w:rsidP="00575939">
      <w:pPr>
        <w:spacing w:line="480" w:lineRule="auto"/>
        <w:contextualSpacing/>
        <w:rPr>
          <w:rFonts w:ascii="Times New Roman" w:hAnsi="Times New Roman" w:cs="Times New Roman"/>
          <w:color w:val="222222"/>
          <w:sz w:val="24"/>
          <w:szCs w:val="24"/>
          <w:shd w:val="clear" w:color="auto" w:fill="FFFFFF"/>
        </w:rPr>
      </w:pPr>
    </w:p>
    <w:p w:rsidR="00342E3F" w:rsidRDefault="00342E3F" w:rsidP="00575939">
      <w:pPr>
        <w:spacing w:line="480" w:lineRule="auto"/>
        <w:contextualSpacing/>
        <w:rPr>
          <w:rFonts w:ascii="Times New Roman" w:hAnsi="Times New Roman" w:cs="Times New Roman"/>
          <w:color w:val="222222"/>
          <w:sz w:val="24"/>
          <w:szCs w:val="24"/>
          <w:shd w:val="clear" w:color="auto" w:fill="FFFFFF"/>
        </w:rPr>
      </w:pPr>
    </w:p>
    <w:p w:rsidR="00342E3F" w:rsidRDefault="00342E3F" w:rsidP="00575939">
      <w:pPr>
        <w:spacing w:line="480" w:lineRule="auto"/>
        <w:contextualSpacing/>
        <w:rPr>
          <w:rFonts w:ascii="Times New Roman" w:hAnsi="Times New Roman" w:cs="Times New Roman"/>
          <w:color w:val="222222"/>
          <w:sz w:val="24"/>
          <w:szCs w:val="24"/>
          <w:shd w:val="clear" w:color="auto" w:fill="FFFFFF"/>
        </w:rPr>
      </w:pPr>
    </w:p>
    <w:p w:rsidR="00342E3F" w:rsidRDefault="00342E3F" w:rsidP="00575939">
      <w:pPr>
        <w:spacing w:line="480" w:lineRule="auto"/>
        <w:contextualSpacing/>
        <w:rPr>
          <w:rFonts w:ascii="Times New Roman" w:hAnsi="Times New Roman" w:cs="Times New Roman"/>
          <w:color w:val="222222"/>
          <w:sz w:val="24"/>
          <w:szCs w:val="24"/>
          <w:shd w:val="clear" w:color="auto" w:fill="FFFFFF"/>
        </w:rPr>
      </w:pPr>
    </w:p>
    <w:p w:rsidR="00342E3F" w:rsidRDefault="00342E3F" w:rsidP="00575939">
      <w:pPr>
        <w:spacing w:line="480" w:lineRule="auto"/>
        <w:contextualSpacing/>
        <w:rPr>
          <w:rFonts w:ascii="Times New Roman" w:hAnsi="Times New Roman" w:cs="Times New Roman"/>
          <w:color w:val="222222"/>
          <w:sz w:val="24"/>
          <w:szCs w:val="24"/>
          <w:shd w:val="clear" w:color="auto" w:fill="FFFFFF"/>
        </w:rPr>
      </w:pPr>
    </w:p>
    <w:p w:rsidR="00FC6C75" w:rsidRDefault="005231C8" w:rsidP="00A718EF">
      <w:pPr>
        <w:spacing w:line="480" w:lineRule="auto"/>
        <w:ind w:left="2880"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FC6C75" w:rsidRDefault="005231C8" w:rsidP="00FC6C75">
      <w:pPr>
        <w:spacing w:line="480" w:lineRule="auto"/>
        <w:ind w:left="720" w:hanging="720"/>
        <w:contextualSpacing/>
      </w:pPr>
      <w:r w:rsidRPr="00FC6C75">
        <w:rPr>
          <w:rFonts w:ascii="Times New Roman" w:hAnsi="Times New Roman" w:cs="Times New Roman"/>
          <w:sz w:val="24"/>
          <w:szCs w:val="24"/>
          <w:shd w:val="clear" w:color="auto" w:fill="FFFFFF"/>
        </w:rPr>
        <w:lastRenderedPageBreak/>
        <w:t xml:space="preserve">Ellwanger, J. H., </w:t>
      </w:r>
      <w:r w:rsidRPr="00FC6C75">
        <w:rPr>
          <w:rFonts w:ascii="Times New Roman" w:hAnsi="Times New Roman" w:cs="Times New Roman"/>
          <w:sz w:val="24"/>
          <w:szCs w:val="24"/>
          <w:shd w:val="clear" w:color="auto" w:fill="FFFFFF"/>
        </w:rPr>
        <w:t>Kulmann-Leal, B., Kaminski, V. L., VALVERDE-VILLEGAS, J. A. C. Q. U. E. L. I. N. E., VEIGA, A. B. G., Spilki, F. R., ... &amp; Chies, J. A. B. (2020). Beyond diversity loss and climate change: Impacts of Amazon deforestation on infectious diseases and public h</w:t>
      </w:r>
      <w:r w:rsidRPr="00FC6C75">
        <w:rPr>
          <w:rFonts w:ascii="Times New Roman" w:hAnsi="Times New Roman" w:cs="Times New Roman"/>
          <w:sz w:val="24"/>
          <w:szCs w:val="24"/>
          <w:shd w:val="clear" w:color="auto" w:fill="FFFFFF"/>
        </w:rPr>
        <w:t>ealth. </w:t>
      </w:r>
      <w:r w:rsidRPr="00FC6C75">
        <w:rPr>
          <w:rFonts w:ascii="Times New Roman" w:hAnsi="Times New Roman" w:cs="Times New Roman"/>
          <w:i/>
          <w:iCs/>
          <w:sz w:val="24"/>
          <w:szCs w:val="24"/>
          <w:shd w:val="clear" w:color="auto" w:fill="FFFFFF"/>
        </w:rPr>
        <w:t>Anais da Academia Brasileira de Ciências</w:t>
      </w:r>
      <w:r w:rsidRPr="00FC6C75">
        <w:rPr>
          <w:rFonts w:ascii="Times New Roman" w:hAnsi="Times New Roman" w:cs="Times New Roman"/>
          <w:sz w:val="24"/>
          <w:szCs w:val="24"/>
          <w:shd w:val="clear" w:color="auto" w:fill="FFFFFF"/>
        </w:rPr>
        <w:t>, </w:t>
      </w:r>
      <w:r w:rsidRPr="00FC6C75">
        <w:rPr>
          <w:rFonts w:ascii="Times New Roman" w:hAnsi="Times New Roman" w:cs="Times New Roman"/>
          <w:i/>
          <w:iCs/>
          <w:sz w:val="24"/>
          <w:szCs w:val="24"/>
          <w:shd w:val="clear" w:color="auto" w:fill="FFFFFF"/>
        </w:rPr>
        <w:t>92</w:t>
      </w:r>
      <w:r w:rsidRPr="00FC6C75">
        <w:rPr>
          <w:rFonts w:ascii="Times New Roman" w:hAnsi="Times New Roman" w:cs="Times New Roman"/>
          <w:sz w:val="24"/>
          <w:szCs w:val="24"/>
          <w:shd w:val="clear" w:color="auto" w:fill="FFFFFF"/>
        </w:rPr>
        <w:t xml:space="preserve">. </w:t>
      </w:r>
      <w:hyperlink r:id="rId7" w:history="1">
        <w:r w:rsidRPr="00FC6C75">
          <w:rPr>
            <w:rStyle w:val="Hyperlink"/>
            <w:rFonts w:ascii="Times New Roman" w:hAnsi="Times New Roman" w:cs="Times New Roman"/>
            <w:color w:val="auto"/>
            <w:sz w:val="24"/>
            <w:szCs w:val="24"/>
            <w:shd w:val="clear" w:color="auto" w:fill="FFFFFF"/>
          </w:rPr>
          <w:t>https://www.scielo.br/j/aabc/a/fRVhxyPq4NLCsKTZPJMzV8J/?format=html&amp;lang=en</w:t>
        </w:r>
      </w:hyperlink>
    </w:p>
    <w:p w:rsidR="00FC6C75" w:rsidRDefault="005231C8" w:rsidP="00FC6C75">
      <w:pPr>
        <w:spacing w:line="480" w:lineRule="auto"/>
        <w:ind w:left="720" w:hanging="720"/>
        <w:contextualSpacing/>
      </w:pPr>
      <w:r w:rsidRPr="00FC6C75">
        <w:rPr>
          <w:rFonts w:ascii="Times New Roman" w:hAnsi="Times New Roman" w:cs="Times New Roman"/>
          <w:sz w:val="24"/>
          <w:szCs w:val="24"/>
          <w:shd w:val="clear" w:color="auto" w:fill="FFFFFF"/>
        </w:rPr>
        <w:t>Fawzy, S., Osman, A. I., Doran, J.,</w:t>
      </w:r>
      <w:r w:rsidRPr="00FC6C75">
        <w:rPr>
          <w:rFonts w:ascii="Times New Roman" w:hAnsi="Times New Roman" w:cs="Times New Roman"/>
          <w:sz w:val="24"/>
          <w:szCs w:val="24"/>
          <w:shd w:val="clear" w:color="auto" w:fill="FFFFFF"/>
        </w:rPr>
        <w:t xml:space="preserve"> &amp; Rooney, D. W. (2020). Strategies for mitigation of climate change: a review. </w:t>
      </w:r>
      <w:r w:rsidRPr="00FC6C75">
        <w:rPr>
          <w:rFonts w:ascii="Times New Roman" w:hAnsi="Times New Roman" w:cs="Times New Roman"/>
          <w:i/>
          <w:iCs/>
          <w:sz w:val="24"/>
          <w:szCs w:val="24"/>
          <w:shd w:val="clear" w:color="auto" w:fill="FFFFFF"/>
        </w:rPr>
        <w:t>Environmental Chemistry Letters</w:t>
      </w:r>
      <w:r w:rsidRPr="00FC6C75">
        <w:rPr>
          <w:rFonts w:ascii="Times New Roman" w:hAnsi="Times New Roman" w:cs="Times New Roman"/>
          <w:sz w:val="24"/>
          <w:szCs w:val="24"/>
          <w:shd w:val="clear" w:color="auto" w:fill="FFFFFF"/>
        </w:rPr>
        <w:t xml:space="preserve">, 1-26. </w:t>
      </w:r>
      <w:hyperlink r:id="rId8" w:history="1">
        <w:r w:rsidRPr="00FC6C75">
          <w:rPr>
            <w:rStyle w:val="Hyperlink"/>
            <w:rFonts w:ascii="Times New Roman" w:hAnsi="Times New Roman" w:cs="Times New Roman"/>
            <w:color w:val="auto"/>
            <w:sz w:val="24"/>
            <w:szCs w:val="24"/>
            <w:shd w:val="clear" w:color="auto" w:fill="FFFFFF"/>
          </w:rPr>
          <w:t>https://link.springer.com/article/10.1007/s10311-020-01059-w</w:t>
        </w:r>
      </w:hyperlink>
    </w:p>
    <w:p w:rsidR="00FC6C75" w:rsidRDefault="005231C8" w:rsidP="00FC6C75">
      <w:pPr>
        <w:spacing w:line="480" w:lineRule="auto"/>
        <w:ind w:left="720" w:hanging="720"/>
        <w:contextualSpacing/>
        <w:rPr>
          <w:rFonts w:ascii="Times New Roman" w:hAnsi="Times New Roman" w:cs="Times New Roman"/>
          <w:sz w:val="24"/>
          <w:szCs w:val="24"/>
          <w:shd w:val="clear" w:color="auto" w:fill="FFFFFF"/>
        </w:rPr>
      </w:pPr>
      <w:r w:rsidRPr="00FC6C75">
        <w:rPr>
          <w:rFonts w:ascii="Times New Roman" w:hAnsi="Times New Roman" w:cs="Times New Roman"/>
          <w:sz w:val="24"/>
          <w:szCs w:val="24"/>
          <w:shd w:val="clear" w:color="auto" w:fill="FFFFFF"/>
        </w:rPr>
        <w:t>Joshi, M., Goraya, H., Joshi, A., &amp; Bartter, T. (2020). Climate change and respiratory diseases: a 2020 perspective. </w:t>
      </w:r>
      <w:r w:rsidRPr="00FC6C75">
        <w:rPr>
          <w:rFonts w:ascii="Times New Roman" w:hAnsi="Times New Roman" w:cs="Times New Roman"/>
          <w:i/>
          <w:iCs/>
          <w:sz w:val="24"/>
          <w:szCs w:val="24"/>
          <w:shd w:val="clear" w:color="auto" w:fill="FFFFFF"/>
        </w:rPr>
        <w:t>Current opinion in pulmonary medicine</w:t>
      </w:r>
      <w:r w:rsidRPr="00FC6C75">
        <w:rPr>
          <w:rFonts w:ascii="Times New Roman" w:hAnsi="Times New Roman" w:cs="Times New Roman"/>
          <w:sz w:val="24"/>
          <w:szCs w:val="24"/>
          <w:shd w:val="clear" w:color="auto" w:fill="FFFFFF"/>
        </w:rPr>
        <w:t>, </w:t>
      </w:r>
      <w:r w:rsidRPr="00FC6C75">
        <w:rPr>
          <w:rFonts w:ascii="Times New Roman" w:hAnsi="Times New Roman" w:cs="Times New Roman"/>
          <w:i/>
          <w:iCs/>
          <w:sz w:val="24"/>
          <w:szCs w:val="24"/>
          <w:shd w:val="clear" w:color="auto" w:fill="FFFFFF"/>
        </w:rPr>
        <w:t>26</w:t>
      </w:r>
      <w:r w:rsidRPr="00FC6C75">
        <w:rPr>
          <w:rFonts w:ascii="Times New Roman" w:hAnsi="Times New Roman" w:cs="Times New Roman"/>
          <w:sz w:val="24"/>
          <w:szCs w:val="24"/>
          <w:shd w:val="clear" w:color="auto" w:fill="FFFFFF"/>
        </w:rPr>
        <w:t xml:space="preserve">(2), 119-127. </w:t>
      </w:r>
      <w:hyperlink r:id="rId9" w:history="1">
        <w:r w:rsidRPr="00FC6C75">
          <w:rPr>
            <w:rStyle w:val="Hyperlink"/>
            <w:rFonts w:ascii="Times New Roman" w:hAnsi="Times New Roman" w:cs="Times New Roman"/>
            <w:color w:val="auto"/>
            <w:sz w:val="24"/>
            <w:szCs w:val="24"/>
            <w:shd w:val="clear" w:color="auto" w:fill="FFFFFF"/>
          </w:rPr>
          <w:t>https://journals.lww.com/co-pulmonarymedicine/fulltext/2020/03000/editorial__timely_topical_reviews_on_climate.2.aspx</w:t>
        </w:r>
      </w:hyperlink>
    </w:p>
    <w:p w:rsidR="00FC6C75" w:rsidRDefault="005231C8" w:rsidP="00FC6C75">
      <w:pPr>
        <w:spacing w:line="480" w:lineRule="auto"/>
        <w:ind w:left="720" w:hanging="720"/>
        <w:contextualSpacing/>
        <w:rPr>
          <w:rFonts w:ascii="Times New Roman" w:hAnsi="Times New Roman" w:cs="Times New Roman"/>
          <w:sz w:val="24"/>
          <w:szCs w:val="24"/>
          <w:shd w:val="clear" w:color="auto" w:fill="FFFFFF"/>
        </w:rPr>
      </w:pPr>
      <w:r w:rsidRPr="00FC6C75">
        <w:rPr>
          <w:rFonts w:ascii="Times New Roman" w:hAnsi="Times New Roman" w:cs="Times New Roman"/>
          <w:sz w:val="24"/>
          <w:szCs w:val="24"/>
          <w:shd w:val="clear" w:color="auto" w:fill="FFFFFF"/>
        </w:rPr>
        <w:t>Mirsaeidi, M., Motahari, H., Taghizadeh Khamesi, M., Sharifi, A., Campos, M., &amp; Schrauf</w:t>
      </w:r>
      <w:r w:rsidRPr="00FC6C75">
        <w:rPr>
          <w:rFonts w:ascii="Times New Roman" w:hAnsi="Times New Roman" w:cs="Times New Roman"/>
          <w:sz w:val="24"/>
          <w:szCs w:val="24"/>
          <w:shd w:val="clear" w:color="auto" w:fill="FFFFFF"/>
        </w:rPr>
        <w:t>nagel, D. E. (2016). Climate change and respiratory infections. </w:t>
      </w:r>
      <w:r w:rsidRPr="00FC6C75">
        <w:rPr>
          <w:rFonts w:ascii="Times New Roman" w:hAnsi="Times New Roman" w:cs="Times New Roman"/>
          <w:i/>
          <w:iCs/>
          <w:sz w:val="24"/>
          <w:szCs w:val="24"/>
          <w:shd w:val="clear" w:color="auto" w:fill="FFFFFF"/>
        </w:rPr>
        <w:t>Annals of the American Thoracic Society</w:t>
      </w:r>
      <w:r w:rsidRPr="00FC6C75">
        <w:rPr>
          <w:rFonts w:ascii="Times New Roman" w:hAnsi="Times New Roman" w:cs="Times New Roman"/>
          <w:sz w:val="24"/>
          <w:szCs w:val="24"/>
          <w:shd w:val="clear" w:color="auto" w:fill="FFFFFF"/>
        </w:rPr>
        <w:t>, </w:t>
      </w:r>
      <w:r w:rsidRPr="00FC6C75">
        <w:rPr>
          <w:rFonts w:ascii="Times New Roman" w:hAnsi="Times New Roman" w:cs="Times New Roman"/>
          <w:i/>
          <w:iCs/>
          <w:sz w:val="24"/>
          <w:szCs w:val="24"/>
          <w:shd w:val="clear" w:color="auto" w:fill="FFFFFF"/>
        </w:rPr>
        <w:t>13</w:t>
      </w:r>
      <w:r w:rsidRPr="00FC6C75">
        <w:rPr>
          <w:rFonts w:ascii="Times New Roman" w:hAnsi="Times New Roman" w:cs="Times New Roman"/>
          <w:sz w:val="24"/>
          <w:szCs w:val="24"/>
          <w:shd w:val="clear" w:color="auto" w:fill="FFFFFF"/>
        </w:rPr>
        <w:t xml:space="preserve">(8), 1223-1230. </w:t>
      </w:r>
      <w:hyperlink r:id="rId10" w:history="1">
        <w:r w:rsidRPr="00FC6C75">
          <w:rPr>
            <w:rStyle w:val="Hyperlink"/>
            <w:rFonts w:ascii="Times New Roman" w:hAnsi="Times New Roman" w:cs="Times New Roman"/>
            <w:color w:val="auto"/>
            <w:sz w:val="24"/>
            <w:szCs w:val="24"/>
            <w:shd w:val="clear" w:color="auto" w:fill="FFFFFF"/>
          </w:rPr>
          <w:t>https://www.atsjournals.org/doi/abs/10.1513/Annals</w:t>
        </w:r>
        <w:r w:rsidRPr="00FC6C75">
          <w:rPr>
            <w:rStyle w:val="Hyperlink"/>
            <w:rFonts w:ascii="Times New Roman" w:hAnsi="Times New Roman" w:cs="Times New Roman"/>
            <w:color w:val="auto"/>
            <w:sz w:val="24"/>
            <w:szCs w:val="24"/>
            <w:shd w:val="clear" w:color="auto" w:fill="FFFFFF"/>
          </w:rPr>
          <w:t>ATS.201511-729PS</w:t>
        </w:r>
      </w:hyperlink>
    </w:p>
    <w:p w:rsidR="00575939" w:rsidRPr="00FC6C75" w:rsidRDefault="005231C8" w:rsidP="00FC6C75">
      <w:pPr>
        <w:spacing w:line="480" w:lineRule="auto"/>
        <w:ind w:left="720" w:hanging="720"/>
        <w:contextualSpacing/>
        <w:rPr>
          <w:rFonts w:ascii="Times New Roman" w:hAnsi="Times New Roman" w:cs="Times New Roman"/>
          <w:sz w:val="24"/>
          <w:szCs w:val="24"/>
          <w:shd w:val="clear" w:color="auto" w:fill="FFFFFF"/>
        </w:rPr>
      </w:pPr>
      <w:r w:rsidRPr="00FC6C75">
        <w:rPr>
          <w:rFonts w:ascii="Times New Roman" w:hAnsi="Times New Roman" w:cs="Times New Roman"/>
          <w:sz w:val="24"/>
          <w:szCs w:val="24"/>
          <w:shd w:val="clear" w:color="auto" w:fill="FFFFFF"/>
        </w:rPr>
        <w:t>Simane, B., Beyene, H., Deressa, W., Kumie, A., Berhane, K., &amp; Samet, J. (2016). Review of climate change and health in Ethiopia: status and gap analysis. </w:t>
      </w:r>
      <w:r w:rsidRPr="00FC6C75">
        <w:rPr>
          <w:rFonts w:ascii="Times New Roman" w:hAnsi="Times New Roman" w:cs="Times New Roman"/>
          <w:i/>
          <w:iCs/>
          <w:sz w:val="24"/>
          <w:szCs w:val="24"/>
          <w:shd w:val="clear" w:color="auto" w:fill="FFFFFF"/>
        </w:rPr>
        <w:t>Ethiopian Journal of Health Development</w:t>
      </w:r>
      <w:r w:rsidRPr="00FC6C75">
        <w:rPr>
          <w:rFonts w:ascii="Times New Roman" w:hAnsi="Times New Roman" w:cs="Times New Roman"/>
          <w:sz w:val="24"/>
          <w:szCs w:val="24"/>
          <w:shd w:val="clear" w:color="auto" w:fill="FFFFFF"/>
        </w:rPr>
        <w:t>, </w:t>
      </w:r>
      <w:r w:rsidRPr="00FC6C75">
        <w:rPr>
          <w:rFonts w:ascii="Times New Roman" w:hAnsi="Times New Roman" w:cs="Times New Roman"/>
          <w:i/>
          <w:iCs/>
          <w:sz w:val="24"/>
          <w:szCs w:val="24"/>
          <w:shd w:val="clear" w:color="auto" w:fill="FFFFFF"/>
        </w:rPr>
        <w:t>30</w:t>
      </w:r>
      <w:r w:rsidRPr="00FC6C75">
        <w:rPr>
          <w:rFonts w:ascii="Times New Roman" w:hAnsi="Times New Roman" w:cs="Times New Roman"/>
          <w:sz w:val="24"/>
          <w:szCs w:val="24"/>
          <w:shd w:val="clear" w:color="auto" w:fill="FFFFFF"/>
        </w:rPr>
        <w:t>(1), 28-41.</w:t>
      </w:r>
      <w:r w:rsidR="00FC6C75" w:rsidRPr="00FC6C75">
        <w:rPr>
          <w:rFonts w:ascii="Times New Roman" w:hAnsi="Times New Roman" w:cs="Times New Roman"/>
          <w:sz w:val="24"/>
          <w:szCs w:val="24"/>
          <w:shd w:val="clear" w:color="auto" w:fill="FFFFFF"/>
        </w:rPr>
        <w:t xml:space="preserve"> https://www.ajol.info/index.php/ejhd/article/view/147317</w:t>
      </w:r>
    </w:p>
    <w:p w:rsidR="00FC6C75" w:rsidRPr="00FC6C75" w:rsidRDefault="005231C8" w:rsidP="00FC6C75">
      <w:pPr>
        <w:spacing w:line="480" w:lineRule="auto"/>
        <w:ind w:left="720" w:hanging="720"/>
        <w:contextualSpacing/>
        <w:rPr>
          <w:rFonts w:ascii="Times New Roman" w:hAnsi="Times New Roman" w:cs="Times New Roman"/>
          <w:sz w:val="24"/>
          <w:szCs w:val="24"/>
          <w:shd w:val="clear" w:color="auto" w:fill="FFFFFF"/>
        </w:rPr>
      </w:pPr>
      <w:r w:rsidRPr="00FC6C75">
        <w:rPr>
          <w:rFonts w:ascii="Times New Roman" w:hAnsi="Times New Roman" w:cs="Times New Roman"/>
          <w:sz w:val="24"/>
          <w:szCs w:val="24"/>
          <w:shd w:val="clear" w:color="auto" w:fill="FFFFFF"/>
        </w:rPr>
        <w:lastRenderedPageBreak/>
        <w:t>Tasci, S. S., Kavalci, C., &amp; Kayipmaz, A. E. (2018). Relationship of meteorological and air pollution parameters with pneumonia in elderly patients. </w:t>
      </w:r>
      <w:r w:rsidRPr="00FC6C75">
        <w:rPr>
          <w:rFonts w:ascii="Times New Roman" w:hAnsi="Times New Roman" w:cs="Times New Roman"/>
          <w:i/>
          <w:iCs/>
          <w:sz w:val="24"/>
          <w:szCs w:val="24"/>
          <w:shd w:val="clear" w:color="auto" w:fill="FFFFFF"/>
        </w:rPr>
        <w:t>Emergency medicine international</w:t>
      </w:r>
      <w:r w:rsidRPr="00FC6C75">
        <w:rPr>
          <w:rFonts w:ascii="Times New Roman" w:hAnsi="Times New Roman" w:cs="Times New Roman"/>
          <w:sz w:val="24"/>
          <w:szCs w:val="24"/>
          <w:shd w:val="clear" w:color="auto" w:fill="FFFFFF"/>
        </w:rPr>
        <w:t>, </w:t>
      </w:r>
      <w:r w:rsidRPr="00FC6C75">
        <w:rPr>
          <w:rFonts w:ascii="Times New Roman" w:hAnsi="Times New Roman" w:cs="Times New Roman"/>
          <w:i/>
          <w:iCs/>
          <w:sz w:val="24"/>
          <w:szCs w:val="24"/>
          <w:shd w:val="clear" w:color="auto" w:fill="FFFFFF"/>
        </w:rPr>
        <w:t>2018</w:t>
      </w:r>
      <w:r w:rsidRPr="00FC6C75">
        <w:rPr>
          <w:rFonts w:ascii="Times New Roman" w:hAnsi="Times New Roman" w:cs="Times New Roman"/>
          <w:sz w:val="24"/>
          <w:szCs w:val="24"/>
          <w:shd w:val="clear" w:color="auto" w:fill="FFFFFF"/>
        </w:rPr>
        <w:t xml:space="preserve">. </w:t>
      </w:r>
      <w:hyperlink r:id="rId11" w:history="1">
        <w:r w:rsidRPr="00FC6C75">
          <w:rPr>
            <w:rStyle w:val="Hyperlink"/>
            <w:rFonts w:ascii="Times New Roman" w:hAnsi="Times New Roman" w:cs="Times New Roman"/>
            <w:color w:val="auto"/>
            <w:sz w:val="24"/>
            <w:szCs w:val="24"/>
            <w:shd w:val="clear" w:color="auto" w:fill="FFFFFF"/>
          </w:rPr>
          <w:t>https://link.springer.com/article/10.1186/1476-069X-13-51</w:t>
        </w:r>
      </w:hyperlink>
    </w:p>
    <w:p w:rsidR="00FC6C75" w:rsidRDefault="005231C8" w:rsidP="00FC6C75">
      <w:pPr>
        <w:spacing w:line="480" w:lineRule="auto"/>
        <w:ind w:left="360"/>
        <w:contextualSpacing/>
        <w:rPr>
          <w:rFonts w:ascii="Times New Roman" w:hAnsi="Times New Roman" w:cs="Times New Roman"/>
          <w:sz w:val="24"/>
          <w:szCs w:val="24"/>
        </w:rPr>
      </w:pPr>
      <w:r>
        <w:rPr>
          <w:rFonts w:ascii="Times New Roman" w:hAnsi="Times New Roman" w:cs="Times New Roman"/>
          <w:sz w:val="24"/>
          <w:szCs w:val="24"/>
        </w:rPr>
        <w:t xml:space="preserve">     </w:t>
      </w:r>
      <w:r w:rsidRPr="00FC6C75">
        <w:rPr>
          <w:rFonts w:ascii="Times New Roman" w:hAnsi="Times New Roman" w:cs="Times New Roman"/>
          <w:sz w:val="24"/>
          <w:szCs w:val="24"/>
        </w:rPr>
        <w:t xml:space="preserve">into the ecosystem. </w:t>
      </w:r>
    </w:p>
    <w:p w:rsidR="00FC6C75" w:rsidRPr="00575939" w:rsidRDefault="00FC6C75" w:rsidP="00575939">
      <w:pPr>
        <w:spacing w:line="480" w:lineRule="auto"/>
        <w:contextualSpacing/>
        <w:rPr>
          <w:rFonts w:ascii="Times New Roman" w:hAnsi="Times New Roman" w:cs="Times New Roman"/>
          <w:sz w:val="24"/>
          <w:szCs w:val="24"/>
        </w:rPr>
      </w:pPr>
    </w:p>
    <w:sectPr w:rsidR="00FC6C75" w:rsidRPr="0057593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31C8" w:rsidRDefault="005231C8">
      <w:pPr>
        <w:spacing w:after="0" w:line="240" w:lineRule="auto"/>
      </w:pPr>
      <w:r>
        <w:separator/>
      </w:r>
    </w:p>
  </w:endnote>
  <w:endnote w:type="continuationSeparator" w:id="0">
    <w:p w:rsidR="005231C8" w:rsidRDefault="00523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31C8" w:rsidRDefault="005231C8">
      <w:pPr>
        <w:spacing w:after="0" w:line="240" w:lineRule="auto"/>
      </w:pPr>
      <w:r>
        <w:separator/>
      </w:r>
    </w:p>
  </w:footnote>
  <w:footnote w:type="continuationSeparator" w:id="0">
    <w:p w:rsidR="005231C8" w:rsidRDefault="005231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2268744"/>
      <w:docPartObj>
        <w:docPartGallery w:val="Page Numbers (Top of Page)"/>
        <w:docPartUnique/>
      </w:docPartObj>
    </w:sdtPr>
    <w:sdtEndPr>
      <w:rPr>
        <w:rFonts w:ascii="Times New Roman" w:hAnsi="Times New Roman" w:cs="Times New Roman"/>
        <w:noProof/>
        <w:sz w:val="24"/>
      </w:rPr>
    </w:sdtEndPr>
    <w:sdtContent>
      <w:p w:rsidR="00FC6C75" w:rsidRPr="00FC6C75" w:rsidRDefault="005231C8">
        <w:pPr>
          <w:pStyle w:val="Header"/>
          <w:jc w:val="right"/>
          <w:rPr>
            <w:rFonts w:ascii="Times New Roman" w:hAnsi="Times New Roman" w:cs="Times New Roman"/>
            <w:sz w:val="24"/>
          </w:rPr>
        </w:pPr>
        <w:r w:rsidRPr="00FC6C75">
          <w:rPr>
            <w:rFonts w:ascii="Times New Roman" w:hAnsi="Times New Roman" w:cs="Times New Roman"/>
            <w:sz w:val="24"/>
          </w:rPr>
          <w:fldChar w:fldCharType="begin"/>
        </w:r>
        <w:r w:rsidRPr="00FC6C75">
          <w:rPr>
            <w:rFonts w:ascii="Times New Roman" w:hAnsi="Times New Roman" w:cs="Times New Roman"/>
            <w:sz w:val="24"/>
          </w:rPr>
          <w:instrText xml:space="preserve"> PAGE   \* MERGEFORMAT </w:instrText>
        </w:r>
        <w:r w:rsidRPr="00FC6C75">
          <w:rPr>
            <w:rFonts w:ascii="Times New Roman" w:hAnsi="Times New Roman" w:cs="Times New Roman"/>
            <w:sz w:val="24"/>
          </w:rPr>
          <w:fldChar w:fldCharType="separate"/>
        </w:r>
        <w:r w:rsidR="00584BD1">
          <w:rPr>
            <w:rFonts w:ascii="Times New Roman" w:hAnsi="Times New Roman" w:cs="Times New Roman"/>
            <w:noProof/>
            <w:sz w:val="24"/>
          </w:rPr>
          <w:t>1</w:t>
        </w:r>
        <w:r w:rsidRPr="00FC6C75">
          <w:rPr>
            <w:rFonts w:ascii="Times New Roman" w:hAnsi="Times New Roman" w:cs="Times New Roman"/>
            <w:noProof/>
            <w:sz w:val="24"/>
          </w:rPr>
          <w:fldChar w:fldCharType="end"/>
        </w:r>
      </w:p>
    </w:sdtContent>
  </w:sdt>
  <w:p w:rsidR="00FC6C75" w:rsidRDefault="00FC6C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FD06AC"/>
    <w:multiLevelType w:val="hybridMultilevel"/>
    <w:tmpl w:val="31DC5054"/>
    <w:lvl w:ilvl="0" w:tplc="D6F63982">
      <w:start w:val="1"/>
      <w:numFmt w:val="bullet"/>
      <w:lvlText w:val=""/>
      <w:lvlJc w:val="left"/>
      <w:pPr>
        <w:ind w:left="720" w:hanging="360"/>
      </w:pPr>
      <w:rPr>
        <w:rFonts w:ascii="Symbol" w:hAnsi="Symbol" w:hint="default"/>
      </w:rPr>
    </w:lvl>
    <w:lvl w:ilvl="1" w:tplc="BDEC84C6">
      <w:start w:val="1"/>
      <w:numFmt w:val="bullet"/>
      <w:lvlText w:val="o"/>
      <w:lvlJc w:val="left"/>
      <w:pPr>
        <w:ind w:left="1440" w:hanging="360"/>
      </w:pPr>
      <w:rPr>
        <w:rFonts w:ascii="Courier New" w:hAnsi="Courier New" w:cs="Courier New" w:hint="default"/>
      </w:rPr>
    </w:lvl>
    <w:lvl w:ilvl="2" w:tplc="06C05DCA">
      <w:start w:val="1"/>
      <w:numFmt w:val="bullet"/>
      <w:lvlText w:val=""/>
      <w:lvlJc w:val="left"/>
      <w:pPr>
        <w:ind w:left="2160" w:hanging="360"/>
      </w:pPr>
      <w:rPr>
        <w:rFonts w:ascii="Wingdings" w:hAnsi="Wingdings" w:hint="default"/>
      </w:rPr>
    </w:lvl>
    <w:lvl w:ilvl="3" w:tplc="623AA000">
      <w:start w:val="1"/>
      <w:numFmt w:val="bullet"/>
      <w:lvlText w:val=""/>
      <w:lvlJc w:val="left"/>
      <w:pPr>
        <w:ind w:left="2880" w:hanging="360"/>
      </w:pPr>
      <w:rPr>
        <w:rFonts w:ascii="Symbol" w:hAnsi="Symbol" w:hint="default"/>
      </w:rPr>
    </w:lvl>
    <w:lvl w:ilvl="4" w:tplc="A70ADE82">
      <w:start w:val="1"/>
      <w:numFmt w:val="bullet"/>
      <w:lvlText w:val="o"/>
      <w:lvlJc w:val="left"/>
      <w:pPr>
        <w:ind w:left="3600" w:hanging="360"/>
      </w:pPr>
      <w:rPr>
        <w:rFonts w:ascii="Courier New" w:hAnsi="Courier New" w:cs="Courier New" w:hint="default"/>
      </w:rPr>
    </w:lvl>
    <w:lvl w:ilvl="5" w:tplc="B512FC86">
      <w:start w:val="1"/>
      <w:numFmt w:val="bullet"/>
      <w:lvlText w:val=""/>
      <w:lvlJc w:val="left"/>
      <w:pPr>
        <w:ind w:left="4320" w:hanging="360"/>
      </w:pPr>
      <w:rPr>
        <w:rFonts w:ascii="Wingdings" w:hAnsi="Wingdings" w:hint="default"/>
      </w:rPr>
    </w:lvl>
    <w:lvl w:ilvl="6" w:tplc="25DCD886">
      <w:start w:val="1"/>
      <w:numFmt w:val="bullet"/>
      <w:lvlText w:val=""/>
      <w:lvlJc w:val="left"/>
      <w:pPr>
        <w:ind w:left="5040" w:hanging="360"/>
      </w:pPr>
      <w:rPr>
        <w:rFonts w:ascii="Symbol" w:hAnsi="Symbol" w:hint="default"/>
      </w:rPr>
    </w:lvl>
    <w:lvl w:ilvl="7" w:tplc="2FBEDBE8">
      <w:start w:val="1"/>
      <w:numFmt w:val="bullet"/>
      <w:lvlText w:val="o"/>
      <w:lvlJc w:val="left"/>
      <w:pPr>
        <w:ind w:left="5760" w:hanging="360"/>
      </w:pPr>
      <w:rPr>
        <w:rFonts w:ascii="Courier New" w:hAnsi="Courier New" w:cs="Courier New" w:hint="default"/>
      </w:rPr>
    </w:lvl>
    <w:lvl w:ilvl="8" w:tplc="0BEE23F6">
      <w:start w:val="1"/>
      <w:numFmt w:val="bullet"/>
      <w:lvlText w:val=""/>
      <w:lvlJc w:val="left"/>
      <w:pPr>
        <w:ind w:left="6480" w:hanging="360"/>
      </w:pPr>
      <w:rPr>
        <w:rFonts w:ascii="Wingdings" w:hAnsi="Wingdings" w:hint="default"/>
      </w:rPr>
    </w:lvl>
  </w:abstractNum>
  <w:abstractNum w:abstractNumId="1">
    <w:nsid w:val="5CB14B17"/>
    <w:multiLevelType w:val="hybridMultilevel"/>
    <w:tmpl w:val="E4204D9A"/>
    <w:lvl w:ilvl="0" w:tplc="CD3AE48E">
      <w:start w:val="1"/>
      <w:numFmt w:val="bullet"/>
      <w:lvlText w:val=""/>
      <w:lvlJc w:val="left"/>
      <w:pPr>
        <w:ind w:left="720" w:hanging="360"/>
      </w:pPr>
      <w:rPr>
        <w:rFonts w:ascii="Symbol" w:hAnsi="Symbol" w:hint="default"/>
      </w:rPr>
    </w:lvl>
    <w:lvl w:ilvl="1" w:tplc="9D043C7C">
      <w:start w:val="1"/>
      <w:numFmt w:val="bullet"/>
      <w:lvlText w:val="o"/>
      <w:lvlJc w:val="left"/>
      <w:pPr>
        <w:ind w:left="1440" w:hanging="360"/>
      </w:pPr>
      <w:rPr>
        <w:rFonts w:ascii="Courier New" w:hAnsi="Courier New" w:cs="Courier New" w:hint="default"/>
      </w:rPr>
    </w:lvl>
    <w:lvl w:ilvl="2" w:tplc="D5EC4122">
      <w:start w:val="1"/>
      <w:numFmt w:val="bullet"/>
      <w:lvlText w:val=""/>
      <w:lvlJc w:val="left"/>
      <w:pPr>
        <w:ind w:left="2160" w:hanging="360"/>
      </w:pPr>
      <w:rPr>
        <w:rFonts w:ascii="Wingdings" w:hAnsi="Wingdings" w:hint="default"/>
      </w:rPr>
    </w:lvl>
    <w:lvl w:ilvl="3" w:tplc="439C058A">
      <w:start w:val="1"/>
      <w:numFmt w:val="bullet"/>
      <w:lvlText w:val=""/>
      <w:lvlJc w:val="left"/>
      <w:pPr>
        <w:ind w:left="2880" w:hanging="360"/>
      </w:pPr>
      <w:rPr>
        <w:rFonts w:ascii="Symbol" w:hAnsi="Symbol" w:hint="default"/>
      </w:rPr>
    </w:lvl>
    <w:lvl w:ilvl="4" w:tplc="C4581A32">
      <w:start w:val="1"/>
      <w:numFmt w:val="bullet"/>
      <w:lvlText w:val="o"/>
      <w:lvlJc w:val="left"/>
      <w:pPr>
        <w:ind w:left="3600" w:hanging="360"/>
      </w:pPr>
      <w:rPr>
        <w:rFonts w:ascii="Courier New" w:hAnsi="Courier New" w:cs="Courier New" w:hint="default"/>
      </w:rPr>
    </w:lvl>
    <w:lvl w:ilvl="5" w:tplc="58900564">
      <w:start w:val="1"/>
      <w:numFmt w:val="bullet"/>
      <w:lvlText w:val=""/>
      <w:lvlJc w:val="left"/>
      <w:pPr>
        <w:ind w:left="4320" w:hanging="360"/>
      </w:pPr>
      <w:rPr>
        <w:rFonts w:ascii="Wingdings" w:hAnsi="Wingdings" w:hint="default"/>
      </w:rPr>
    </w:lvl>
    <w:lvl w:ilvl="6" w:tplc="2B941630">
      <w:start w:val="1"/>
      <w:numFmt w:val="bullet"/>
      <w:lvlText w:val=""/>
      <w:lvlJc w:val="left"/>
      <w:pPr>
        <w:ind w:left="5040" w:hanging="360"/>
      </w:pPr>
      <w:rPr>
        <w:rFonts w:ascii="Symbol" w:hAnsi="Symbol" w:hint="default"/>
      </w:rPr>
    </w:lvl>
    <w:lvl w:ilvl="7" w:tplc="853E1312">
      <w:start w:val="1"/>
      <w:numFmt w:val="bullet"/>
      <w:lvlText w:val="o"/>
      <w:lvlJc w:val="left"/>
      <w:pPr>
        <w:ind w:left="5760" w:hanging="360"/>
      </w:pPr>
      <w:rPr>
        <w:rFonts w:ascii="Courier New" w:hAnsi="Courier New" w:cs="Courier New" w:hint="default"/>
      </w:rPr>
    </w:lvl>
    <w:lvl w:ilvl="8" w:tplc="F9F491E8">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D57"/>
    <w:rsid w:val="00122D57"/>
    <w:rsid w:val="003363CE"/>
    <w:rsid w:val="00342E3F"/>
    <w:rsid w:val="005231C8"/>
    <w:rsid w:val="00550211"/>
    <w:rsid w:val="00575939"/>
    <w:rsid w:val="00584BD1"/>
    <w:rsid w:val="00A718EF"/>
    <w:rsid w:val="00CD1DB7"/>
    <w:rsid w:val="00E1480F"/>
    <w:rsid w:val="00E50A7B"/>
    <w:rsid w:val="00FC6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FEA7D-E0AE-4EB7-B81A-CC387482A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C75"/>
  </w:style>
  <w:style w:type="paragraph" w:styleId="Footer">
    <w:name w:val="footer"/>
    <w:basedOn w:val="Normal"/>
    <w:link w:val="FooterChar"/>
    <w:uiPriority w:val="99"/>
    <w:unhideWhenUsed/>
    <w:rsid w:val="00FC6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C75"/>
  </w:style>
  <w:style w:type="character" w:styleId="Hyperlink">
    <w:name w:val="Hyperlink"/>
    <w:basedOn w:val="DefaultParagraphFont"/>
    <w:uiPriority w:val="99"/>
    <w:unhideWhenUsed/>
    <w:rsid w:val="00FC6C75"/>
    <w:rPr>
      <w:color w:val="0563C1" w:themeColor="hyperlink"/>
      <w:u w:val="single"/>
    </w:rPr>
  </w:style>
  <w:style w:type="paragraph" w:styleId="ListParagraph">
    <w:name w:val="List Paragraph"/>
    <w:basedOn w:val="Normal"/>
    <w:uiPriority w:val="34"/>
    <w:qFormat/>
    <w:rsid w:val="00FC6C75"/>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311-020-01059-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ielo.br/j/aabc/a/fRVhxyPq4NLCsKTZPJMzV8J/?format=html&amp;lang=e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article/10.1186/1476-069X-13-51" TargetMode="External"/><Relationship Id="rId5" Type="http://schemas.openxmlformats.org/officeDocument/2006/relationships/footnotes" Target="footnotes.xml"/><Relationship Id="rId10" Type="http://schemas.openxmlformats.org/officeDocument/2006/relationships/hyperlink" Target="https://www.atsjournals.org/doi/abs/10.1513/AnnalsATS.201511-729PS" TargetMode="External"/><Relationship Id="rId4" Type="http://schemas.openxmlformats.org/officeDocument/2006/relationships/webSettings" Target="webSettings.xml"/><Relationship Id="rId9" Type="http://schemas.openxmlformats.org/officeDocument/2006/relationships/hyperlink" Target="https://journals.lww.com/co-pulmonarymedicine/fulltext/2020/03000/editorial__timely_topical_reviews_on_climate.2.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9</Pages>
  <Words>1698</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dc:creator>
  <cp:lastModifiedBy>EVELYN</cp:lastModifiedBy>
  <cp:revision>5</cp:revision>
  <dcterms:created xsi:type="dcterms:W3CDTF">2021-12-14T12:01:00Z</dcterms:created>
  <dcterms:modified xsi:type="dcterms:W3CDTF">2021-12-14T14:20:00Z</dcterms:modified>
</cp:coreProperties>
</file>